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9EC590" w14:textId="77777777" w:rsidR="00A62BA1" w:rsidRPr="00347CA6" w:rsidRDefault="00A62BA1" w:rsidP="00A62BA1">
      <w:pPr>
        <w:jc w:val="center"/>
        <w:rPr>
          <w:rFonts w:ascii="Arial" w:hAnsi="Arial" w:cs="Arial"/>
          <w:b/>
          <w:u w:val="single"/>
          <w:lang w:eastAsia="x-none"/>
        </w:rPr>
      </w:pPr>
      <w:r w:rsidRPr="00347CA6">
        <w:rPr>
          <w:rFonts w:ascii="Arial" w:hAnsi="Arial" w:cs="Arial"/>
          <w:b/>
          <w:u w:val="single"/>
          <w:lang w:eastAsia="x-none"/>
        </w:rPr>
        <w:t>SERVIÇO AUTÔNOMO MUNICIPAL DE SAÚDE - SAMS</w:t>
      </w:r>
    </w:p>
    <w:p w14:paraId="510E260A" w14:textId="77777777" w:rsidR="00A62BA1" w:rsidRPr="00347CA6" w:rsidRDefault="00A62BA1" w:rsidP="00A62BA1">
      <w:pPr>
        <w:jc w:val="center"/>
        <w:rPr>
          <w:rFonts w:ascii="Arial" w:hAnsi="Arial" w:cs="Arial"/>
          <w:b/>
          <w:u w:val="single"/>
          <w:lang w:eastAsia="x-none"/>
        </w:rPr>
      </w:pPr>
      <w:r w:rsidRPr="00347CA6">
        <w:rPr>
          <w:rFonts w:ascii="Arial" w:hAnsi="Arial" w:cs="Arial"/>
          <w:b/>
          <w:u w:val="single"/>
          <w:lang w:eastAsia="x-none"/>
        </w:rPr>
        <w:t>CNPJ: 57.712.473/0001-39</w:t>
      </w:r>
    </w:p>
    <w:p w14:paraId="26D629B9" w14:textId="77777777" w:rsidR="00A62BA1" w:rsidRPr="00347CA6" w:rsidRDefault="00A62BA1" w:rsidP="00A62BA1">
      <w:pPr>
        <w:jc w:val="center"/>
        <w:rPr>
          <w:rFonts w:ascii="Arial" w:hAnsi="Arial" w:cs="Arial"/>
          <w:b/>
          <w:u w:val="single"/>
          <w:lang w:eastAsia="x-none"/>
        </w:rPr>
      </w:pPr>
    </w:p>
    <w:p w14:paraId="010B5AC1" w14:textId="77777777" w:rsidR="00A62BA1" w:rsidRPr="00347CA6" w:rsidRDefault="00A62BA1" w:rsidP="00A62BA1">
      <w:pPr>
        <w:jc w:val="center"/>
        <w:rPr>
          <w:rFonts w:ascii="Arial" w:hAnsi="Arial" w:cs="Arial"/>
          <w:b/>
          <w:bCs/>
          <w:u w:val="single"/>
          <w:lang w:eastAsia="x-none"/>
        </w:rPr>
      </w:pPr>
      <w:r w:rsidRPr="00347CA6">
        <w:rPr>
          <w:rFonts w:ascii="Arial" w:hAnsi="Arial" w:cs="Arial"/>
          <w:b/>
          <w:u w:val="single"/>
          <w:lang w:eastAsia="x-none"/>
        </w:rPr>
        <w:t>CONSULTA DE PREÇOS/INSTRUÇÃO DE PROCESSO LICITATÓRIO</w:t>
      </w:r>
    </w:p>
    <w:p w14:paraId="2BA54899" w14:textId="77777777" w:rsidR="00A62BA1" w:rsidRPr="00347CA6" w:rsidRDefault="00A62BA1" w:rsidP="00A62BA1">
      <w:pPr>
        <w:jc w:val="both"/>
        <w:rPr>
          <w:rFonts w:ascii="Arial" w:hAnsi="Arial" w:cs="Arial"/>
          <w:b/>
        </w:rPr>
      </w:pPr>
    </w:p>
    <w:p w14:paraId="7EDEEF0B" w14:textId="77777777" w:rsidR="00A62BA1" w:rsidRPr="00347CA6" w:rsidRDefault="00A62BA1" w:rsidP="00A62BA1">
      <w:pPr>
        <w:jc w:val="both"/>
        <w:rPr>
          <w:rFonts w:ascii="Arial" w:hAnsi="Arial" w:cs="Arial"/>
          <w:b/>
        </w:rPr>
      </w:pPr>
      <w:r w:rsidRPr="00347CA6">
        <w:rPr>
          <w:rFonts w:ascii="Arial" w:hAnsi="Arial" w:cs="Arial"/>
          <w:b/>
        </w:rPr>
        <w:t>Razão Social:</w:t>
      </w:r>
    </w:p>
    <w:p w14:paraId="4985800E" w14:textId="77777777" w:rsidR="00A62BA1" w:rsidRPr="00347CA6" w:rsidRDefault="00A62BA1" w:rsidP="00A62BA1">
      <w:pPr>
        <w:jc w:val="both"/>
        <w:rPr>
          <w:rFonts w:ascii="Arial" w:hAnsi="Arial" w:cs="Arial"/>
          <w:b/>
        </w:rPr>
      </w:pPr>
      <w:r w:rsidRPr="00347CA6">
        <w:rPr>
          <w:rFonts w:ascii="Arial" w:hAnsi="Arial" w:cs="Arial"/>
          <w:b/>
        </w:rPr>
        <w:t>CNPJ:</w:t>
      </w:r>
    </w:p>
    <w:p w14:paraId="218E6F7B" w14:textId="77777777" w:rsidR="00A62BA1" w:rsidRPr="00347CA6" w:rsidRDefault="00A62BA1" w:rsidP="00A62BA1">
      <w:pPr>
        <w:jc w:val="both"/>
        <w:rPr>
          <w:rFonts w:ascii="Arial" w:hAnsi="Arial" w:cs="Arial"/>
          <w:b/>
        </w:rPr>
      </w:pPr>
      <w:r w:rsidRPr="00347CA6">
        <w:rPr>
          <w:rFonts w:ascii="Arial" w:hAnsi="Arial" w:cs="Arial"/>
          <w:b/>
        </w:rPr>
        <w:t>Endereço:</w:t>
      </w:r>
    </w:p>
    <w:p w14:paraId="705785B7" w14:textId="77777777" w:rsidR="00A62BA1" w:rsidRPr="00347CA6" w:rsidRDefault="00A62BA1" w:rsidP="00A62BA1">
      <w:pPr>
        <w:jc w:val="both"/>
        <w:rPr>
          <w:rFonts w:ascii="Arial" w:hAnsi="Arial" w:cs="Arial"/>
          <w:b/>
        </w:rPr>
      </w:pPr>
      <w:r w:rsidRPr="00347CA6">
        <w:rPr>
          <w:rFonts w:ascii="Arial" w:hAnsi="Arial" w:cs="Arial"/>
          <w:b/>
        </w:rPr>
        <w:t>Telefone e Fax:</w:t>
      </w:r>
    </w:p>
    <w:p w14:paraId="68B1BAFC" w14:textId="77777777" w:rsidR="00A62BA1" w:rsidRPr="00347CA6" w:rsidRDefault="00A62BA1" w:rsidP="00A62BA1">
      <w:pPr>
        <w:jc w:val="both"/>
        <w:rPr>
          <w:rFonts w:ascii="Arial" w:hAnsi="Arial" w:cs="Arial"/>
          <w:b/>
        </w:rPr>
      </w:pPr>
    </w:p>
    <w:p w14:paraId="055F38FB" w14:textId="76C6EA7D" w:rsidR="00A62BA1" w:rsidRPr="00347CA6" w:rsidRDefault="00A62BA1" w:rsidP="00A62BA1">
      <w:pPr>
        <w:jc w:val="both"/>
        <w:rPr>
          <w:rFonts w:ascii="Arial" w:hAnsi="Arial" w:cs="Arial"/>
        </w:rPr>
      </w:pPr>
      <w:r w:rsidRPr="00347CA6">
        <w:rPr>
          <w:rFonts w:ascii="Arial" w:hAnsi="Arial" w:cs="Arial"/>
        </w:rPr>
        <w:t xml:space="preserve">Solicitamos o orçamento de preços para o fornecimento dos seguintes serviços/produtos abaixo relacionados, até o dia </w:t>
      </w:r>
      <w:r w:rsidR="007D0F8D">
        <w:rPr>
          <w:rFonts w:ascii="Arial" w:hAnsi="Arial" w:cs="Arial"/>
          <w:b/>
        </w:rPr>
        <w:t>31</w:t>
      </w:r>
      <w:r w:rsidR="00F16540">
        <w:rPr>
          <w:rFonts w:ascii="Arial" w:hAnsi="Arial" w:cs="Arial"/>
          <w:b/>
        </w:rPr>
        <w:t>/07</w:t>
      </w:r>
      <w:r w:rsidRPr="00347CA6">
        <w:rPr>
          <w:rFonts w:ascii="Arial" w:hAnsi="Arial" w:cs="Arial"/>
        </w:rPr>
        <w:t>. A respectiva proposta de preços somente será recebida até o dia e horário acima especificado, por e-mail (compras@samsibitinga.sp.gov.br).</w:t>
      </w:r>
    </w:p>
    <w:p w14:paraId="7247DD19" w14:textId="77777777" w:rsidR="008540EF" w:rsidRPr="001601DE" w:rsidRDefault="008540EF" w:rsidP="008540EF">
      <w:pPr>
        <w:suppressAutoHyphens w:val="0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lang w:eastAsia="pt-BR"/>
        </w:rPr>
      </w:pPr>
      <w:r w:rsidRPr="001601DE">
        <w:rPr>
          <w:rFonts w:ascii="Arial" w:hAnsi="Arial" w:cs="Arial"/>
          <w:b/>
          <w:bCs/>
          <w:lang w:eastAsia="pt-BR"/>
        </w:rPr>
        <w:t>1. Objeto</w:t>
      </w:r>
    </w:p>
    <w:p w14:paraId="773DBE8B" w14:textId="2A624248" w:rsidR="00BC1249" w:rsidRDefault="008540EF" w:rsidP="008540E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 w:rsidRPr="001601DE">
        <w:rPr>
          <w:rFonts w:ascii="Arial" w:hAnsi="Arial" w:cs="Arial"/>
          <w:lang w:eastAsia="pt-BR"/>
        </w:rPr>
        <w:t xml:space="preserve">Aquisição de </w:t>
      </w:r>
      <w:r w:rsidR="00BC1249">
        <w:rPr>
          <w:rFonts w:ascii="Arial" w:hAnsi="Arial" w:cs="Arial"/>
          <w:lang w:eastAsia="pt-BR"/>
        </w:rPr>
        <w:t xml:space="preserve">01 (um) Inversor Solar </w:t>
      </w:r>
      <w:proofErr w:type="spellStart"/>
      <w:r w:rsidR="00BC1249">
        <w:rPr>
          <w:rFonts w:ascii="Arial" w:hAnsi="Arial" w:cs="Arial"/>
          <w:lang w:eastAsia="pt-BR"/>
        </w:rPr>
        <w:t>All</w:t>
      </w:r>
      <w:proofErr w:type="spellEnd"/>
      <w:r w:rsidR="00BC1249">
        <w:rPr>
          <w:rFonts w:ascii="Arial" w:hAnsi="Arial" w:cs="Arial"/>
          <w:lang w:eastAsia="pt-BR"/>
        </w:rPr>
        <w:t xml:space="preserve"> In </w:t>
      </w:r>
      <w:proofErr w:type="spellStart"/>
      <w:r w:rsidR="00BC1249">
        <w:rPr>
          <w:rFonts w:ascii="Arial" w:hAnsi="Arial" w:cs="Arial"/>
          <w:lang w:eastAsia="pt-BR"/>
        </w:rPr>
        <w:t>One</w:t>
      </w:r>
      <w:proofErr w:type="spellEnd"/>
      <w:r w:rsidR="00BC1249">
        <w:rPr>
          <w:rFonts w:ascii="Arial" w:hAnsi="Arial" w:cs="Arial"/>
          <w:lang w:eastAsia="pt-BR"/>
        </w:rPr>
        <w:t xml:space="preserve"> 5kW 48/220V com bateria de lítio 4,8kWh integrada, tipo off-grid, onda senoidal pura, para proteção contra interrupções de energia elétrica no ambiente do CPD (Centro de Processamento de Dados) do Serviço Autônomo Municipal de Saúde – SAMS de Ibitinga, Estado de São Paulo, conforme condições e exigências estabelecidas neste instrumento</w:t>
      </w:r>
      <w:r w:rsidRPr="001601DE">
        <w:rPr>
          <w:rFonts w:ascii="Arial" w:hAnsi="Arial" w:cs="Arial"/>
          <w:lang w:eastAsia="pt-BR"/>
        </w:rPr>
        <w:t>.</w:t>
      </w:r>
    </w:p>
    <w:p w14:paraId="32596342" w14:textId="52E49D11" w:rsidR="00BC1249" w:rsidRDefault="00BC1249" w:rsidP="008540E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A contratação não inclui serviços d</w:t>
      </w:r>
      <w:r w:rsidR="001D0694">
        <w:rPr>
          <w:rFonts w:ascii="Arial" w:hAnsi="Arial" w:cs="Arial"/>
          <w:lang w:eastAsia="pt-BR"/>
        </w:rPr>
        <w:t>e instalação elétrica, será feit</w:t>
      </w:r>
      <w:r>
        <w:rPr>
          <w:rFonts w:ascii="Arial" w:hAnsi="Arial" w:cs="Arial"/>
          <w:lang w:eastAsia="pt-BR"/>
        </w:rPr>
        <w:t>a por processo administrativo específico.</w:t>
      </w:r>
    </w:p>
    <w:p w14:paraId="49F9F3AE" w14:textId="2A419BF1" w:rsidR="008540EF" w:rsidRPr="001601DE" w:rsidRDefault="00BC1249" w:rsidP="008540E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O objeto não se enquadra como bem de luxo. Trata-se de equipamento essencial para a infraestrutura de tecnologia da informação em saúde pública.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710"/>
        <w:gridCol w:w="750"/>
        <w:gridCol w:w="3497"/>
        <w:gridCol w:w="1701"/>
        <w:gridCol w:w="1644"/>
      </w:tblGrid>
      <w:tr w:rsidR="008540EF" w:rsidRPr="001601DE" w14:paraId="214D0775" w14:textId="77777777" w:rsidTr="001601DE">
        <w:trPr>
          <w:jc w:val="center"/>
        </w:trPr>
        <w:tc>
          <w:tcPr>
            <w:tcW w:w="710" w:type="dxa"/>
          </w:tcPr>
          <w:p w14:paraId="3D123BE9" w14:textId="6055D8F8" w:rsidR="008540EF" w:rsidRPr="001601DE" w:rsidRDefault="008540EF" w:rsidP="008540EF">
            <w:pPr>
              <w:suppressAutoHyphens w:val="0"/>
              <w:jc w:val="center"/>
              <w:rPr>
                <w:rFonts w:ascii="Arial" w:hAnsi="Arial" w:cs="Arial"/>
                <w:b/>
                <w:lang w:eastAsia="pt-BR"/>
              </w:rPr>
            </w:pPr>
            <w:r w:rsidRPr="001601DE">
              <w:rPr>
                <w:rFonts w:ascii="Arial" w:hAnsi="Arial" w:cs="Arial"/>
                <w:b/>
                <w:lang w:eastAsia="pt-BR"/>
              </w:rPr>
              <w:t>Item</w:t>
            </w:r>
          </w:p>
        </w:tc>
        <w:tc>
          <w:tcPr>
            <w:tcW w:w="750" w:type="dxa"/>
          </w:tcPr>
          <w:p w14:paraId="6158D324" w14:textId="77777777" w:rsidR="008540EF" w:rsidRPr="001601DE" w:rsidRDefault="008540EF" w:rsidP="008540EF">
            <w:pPr>
              <w:suppressAutoHyphens w:val="0"/>
              <w:jc w:val="center"/>
              <w:rPr>
                <w:rFonts w:ascii="Arial" w:hAnsi="Arial" w:cs="Arial"/>
                <w:b/>
                <w:lang w:eastAsia="pt-BR"/>
              </w:rPr>
            </w:pPr>
            <w:proofErr w:type="spellStart"/>
            <w:r w:rsidRPr="001601DE">
              <w:rPr>
                <w:rFonts w:ascii="Arial" w:hAnsi="Arial" w:cs="Arial"/>
                <w:b/>
                <w:lang w:eastAsia="pt-BR"/>
              </w:rPr>
              <w:t>Qtd</w:t>
            </w:r>
            <w:proofErr w:type="spellEnd"/>
            <w:r w:rsidRPr="001601DE">
              <w:rPr>
                <w:rFonts w:ascii="Arial" w:hAnsi="Arial" w:cs="Arial"/>
                <w:b/>
                <w:lang w:eastAsia="pt-BR"/>
              </w:rPr>
              <w:t>.</w:t>
            </w:r>
          </w:p>
          <w:p w14:paraId="29FE4F7B" w14:textId="25D7C2CC" w:rsidR="008540EF" w:rsidRPr="001601DE" w:rsidRDefault="008540EF" w:rsidP="008540EF">
            <w:pPr>
              <w:suppressAutoHyphens w:val="0"/>
              <w:jc w:val="center"/>
              <w:rPr>
                <w:rFonts w:ascii="Arial" w:hAnsi="Arial" w:cs="Arial"/>
                <w:b/>
                <w:lang w:eastAsia="pt-BR"/>
              </w:rPr>
            </w:pPr>
            <w:r w:rsidRPr="001601DE">
              <w:rPr>
                <w:rFonts w:ascii="Arial" w:hAnsi="Arial" w:cs="Arial"/>
                <w:i/>
                <w:lang w:eastAsia="pt-BR"/>
              </w:rPr>
              <w:t>(a)</w:t>
            </w:r>
          </w:p>
        </w:tc>
        <w:tc>
          <w:tcPr>
            <w:tcW w:w="3497" w:type="dxa"/>
          </w:tcPr>
          <w:p w14:paraId="7F91259E" w14:textId="7CA03AD7" w:rsidR="008540EF" w:rsidRPr="001601DE" w:rsidRDefault="008540EF" w:rsidP="008540EF">
            <w:pPr>
              <w:suppressAutoHyphens w:val="0"/>
              <w:jc w:val="center"/>
              <w:rPr>
                <w:rFonts w:ascii="Arial" w:hAnsi="Arial" w:cs="Arial"/>
                <w:b/>
                <w:lang w:eastAsia="pt-BR"/>
              </w:rPr>
            </w:pPr>
            <w:r w:rsidRPr="001601DE">
              <w:rPr>
                <w:rFonts w:ascii="Arial" w:hAnsi="Arial" w:cs="Arial"/>
                <w:b/>
                <w:lang w:eastAsia="pt-BR"/>
              </w:rPr>
              <w:t>Descrição</w:t>
            </w:r>
          </w:p>
        </w:tc>
        <w:tc>
          <w:tcPr>
            <w:tcW w:w="1701" w:type="dxa"/>
          </w:tcPr>
          <w:p w14:paraId="2C5DCEEA" w14:textId="77777777" w:rsidR="008540EF" w:rsidRPr="001601DE" w:rsidRDefault="008540EF" w:rsidP="008540EF">
            <w:pPr>
              <w:suppressAutoHyphens w:val="0"/>
              <w:jc w:val="center"/>
              <w:rPr>
                <w:rFonts w:ascii="Arial" w:hAnsi="Arial" w:cs="Arial"/>
                <w:b/>
                <w:lang w:eastAsia="pt-BR"/>
              </w:rPr>
            </w:pPr>
            <w:r w:rsidRPr="001601DE">
              <w:rPr>
                <w:rFonts w:ascii="Arial" w:hAnsi="Arial" w:cs="Arial"/>
                <w:b/>
                <w:lang w:eastAsia="pt-BR"/>
              </w:rPr>
              <w:t xml:space="preserve">R$ </w:t>
            </w:r>
            <w:proofErr w:type="spellStart"/>
            <w:r w:rsidRPr="001601DE">
              <w:rPr>
                <w:rFonts w:ascii="Arial" w:hAnsi="Arial" w:cs="Arial"/>
                <w:b/>
                <w:lang w:eastAsia="pt-BR"/>
              </w:rPr>
              <w:t>unit</w:t>
            </w:r>
            <w:proofErr w:type="spellEnd"/>
          </w:p>
          <w:p w14:paraId="7E5D25A4" w14:textId="6CB30F46" w:rsidR="008540EF" w:rsidRPr="001601DE" w:rsidRDefault="008540EF" w:rsidP="008540EF">
            <w:pPr>
              <w:suppressAutoHyphens w:val="0"/>
              <w:jc w:val="center"/>
              <w:rPr>
                <w:rFonts w:ascii="Arial" w:hAnsi="Arial" w:cs="Arial"/>
                <w:b/>
                <w:lang w:eastAsia="pt-BR"/>
              </w:rPr>
            </w:pPr>
            <w:r w:rsidRPr="001601DE">
              <w:rPr>
                <w:rFonts w:ascii="Arial" w:hAnsi="Arial" w:cs="Arial"/>
                <w:i/>
                <w:lang w:eastAsia="pt-BR"/>
              </w:rPr>
              <w:t>(b)</w:t>
            </w:r>
          </w:p>
        </w:tc>
        <w:tc>
          <w:tcPr>
            <w:tcW w:w="1644" w:type="dxa"/>
          </w:tcPr>
          <w:p w14:paraId="16A8AD1D" w14:textId="77777777" w:rsidR="008540EF" w:rsidRPr="001601DE" w:rsidRDefault="008540EF" w:rsidP="008540EF">
            <w:pPr>
              <w:suppressAutoHyphens w:val="0"/>
              <w:jc w:val="center"/>
              <w:rPr>
                <w:rFonts w:ascii="Arial" w:hAnsi="Arial" w:cs="Arial"/>
                <w:b/>
                <w:lang w:eastAsia="pt-BR"/>
              </w:rPr>
            </w:pPr>
            <w:r w:rsidRPr="001601DE">
              <w:rPr>
                <w:rFonts w:ascii="Arial" w:hAnsi="Arial" w:cs="Arial"/>
                <w:b/>
                <w:lang w:eastAsia="pt-BR"/>
              </w:rPr>
              <w:t>R$ total</w:t>
            </w:r>
          </w:p>
          <w:p w14:paraId="5679FF89" w14:textId="11527BA5" w:rsidR="008540EF" w:rsidRPr="001601DE" w:rsidRDefault="008540EF" w:rsidP="008540EF">
            <w:pPr>
              <w:suppressAutoHyphens w:val="0"/>
              <w:jc w:val="center"/>
              <w:rPr>
                <w:rFonts w:ascii="Arial" w:hAnsi="Arial" w:cs="Arial"/>
                <w:b/>
                <w:lang w:eastAsia="pt-BR"/>
              </w:rPr>
            </w:pPr>
            <w:r w:rsidRPr="001601DE">
              <w:rPr>
                <w:rFonts w:ascii="Arial" w:hAnsi="Arial" w:cs="Arial"/>
                <w:i/>
                <w:lang w:eastAsia="pt-BR"/>
              </w:rPr>
              <w:t>(a)x(b)</w:t>
            </w:r>
          </w:p>
        </w:tc>
      </w:tr>
      <w:tr w:rsidR="008540EF" w:rsidRPr="001601DE" w14:paraId="61D04EA7" w14:textId="77777777" w:rsidTr="001601DE">
        <w:trPr>
          <w:trHeight w:val="1577"/>
          <w:jc w:val="center"/>
        </w:trPr>
        <w:tc>
          <w:tcPr>
            <w:tcW w:w="710" w:type="dxa"/>
            <w:vAlign w:val="center"/>
          </w:tcPr>
          <w:p w14:paraId="3E41B7DF" w14:textId="5E3037DB" w:rsidR="008540EF" w:rsidRPr="001601DE" w:rsidRDefault="008540EF" w:rsidP="008540EF">
            <w:pPr>
              <w:suppressAutoHyphens w:val="0"/>
              <w:spacing w:before="100" w:beforeAutospacing="1" w:after="100" w:afterAutospacing="1"/>
              <w:jc w:val="center"/>
              <w:rPr>
                <w:rFonts w:ascii="Arial" w:hAnsi="Arial" w:cs="Arial"/>
                <w:lang w:eastAsia="pt-BR"/>
              </w:rPr>
            </w:pPr>
            <w:r w:rsidRPr="001601DE">
              <w:rPr>
                <w:rFonts w:ascii="Arial" w:hAnsi="Arial" w:cs="Arial"/>
                <w:lang w:eastAsia="pt-BR"/>
              </w:rPr>
              <w:t>1</w:t>
            </w:r>
          </w:p>
        </w:tc>
        <w:tc>
          <w:tcPr>
            <w:tcW w:w="750" w:type="dxa"/>
            <w:vAlign w:val="center"/>
          </w:tcPr>
          <w:p w14:paraId="4044C25B" w14:textId="68F663FD" w:rsidR="008540EF" w:rsidRPr="001601DE" w:rsidRDefault="00BC1249" w:rsidP="008540EF">
            <w:pPr>
              <w:suppressAutoHyphens w:val="0"/>
              <w:spacing w:before="100" w:beforeAutospacing="1" w:after="100" w:afterAutospacing="1"/>
              <w:jc w:val="center"/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01</w:t>
            </w:r>
          </w:p>
        </w:tc>
        <w:tc>
          <w:tcPr>
            <w:tcW w:w="3497" w:type="dxa"/>
            <w:vAlign w:val="center"/>
          </w:tcPr>
          <w:p w14:paraId="79465F15" w14:textId="77777777" w:rsidR="008540EF" w:rsidRDefault="00BC1249" w:rsidP="00BC1249">
            <w:pPr>
              <w:suppressAutoHyphens w:val="0"/>
              <w:spacing w:before="100" w:beforeAutospacing="1" w:after="100" w:afterAutospacing="1"/>
              <w:ind w:left="35"/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 xml:space="preserve">Inversor Solar </w:t>
            </w:r>
            <w:proofErr w:type="spellStart"/>
            <w:r>
              <w:rPr>
                <w:rFonts w:ascii="Arial" w:hAnsi="Arial" w:cs="Arial"/>
                <w:lang w:eastAsia="pt-BR"/>
              </w:rPr>
              <w:t>All</w:t>
            </w:r>
            <w:proofErr w:type="spellEnd"/>
            <w:r>
              <w:rPr>
                <w:rFonts w:ascii="Arial" w:hAnsi="Arial" w:cs="Arial"/>
                <w:lang w:eastAsia="pt-BR"/>
              </w:rPr>
              <w:t xml:space="preserve"> In </w:t>
            </w:r>
            <w:proofErr w:type="spellStart"/>
            <w:r>
              <w:rPr>
                <w:rFonts w:ascii="Arial" w:hAnsi="Arial" w:cs="Arial"/>
                <w:lang w:eastAsia="pt-BR"/>
              </w:rPr>
              <w:t>One</w:t>
            </w:r>
            <w:proofErr w:type="spellEnd"/>
            <w:r>
              <w:rPr>
                <w:rFonts w:ascii="Arial" w:hAnsi="Arial" w:cs="Arial"/>
                <w:lang w:eastAsia="pt-BR"/>
              </w:rPr>
              <w:t xml:space="preserve"> 5kW 48/220V com bateria de lítio 4,8kWh integrada, tipo off-grid, onda senoidal pura, para proteção contra interrupções de energia elétrica.</w:t>
            </w:r>
          </w:p>
          <w:p w14:paraId="7A37C159" w14:textId="580A2945" w:rsidR="00DC7577" w:rsidRPr="001601DE" w:rsidRDefault="00DC7577" w:rsidP="00BC1249">
            <w:pPr>
              <w:suppressAutoHyphens w:val="0"/>
              <w:spacing w:before="100" w:beforeAutospacing="1" w:after="100" w:afterAutospacing="1"/>
              <w:ind w:left="35"/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 xml:space="preserve">Referência: </w:t>
            </w:r>
            <w:r w:rsidR="00495004">
              <w:rPr>
                <w:rFonts w:ascii="Arial" w:hAnsi="Arial" w:cs="Arial"/>
                <w:lang w:eastAsia="pt-BR"/>
              </w:rPr>
              <w:t xml:space="preserve">Similar ou de qualidade igual ou superior ao </w:t>
            </w:r>
            <w:bookmarkStart w:id="0" w:name="_GoBack"/>
            <w:bookmarkEnd w:id="0"/>
            <w:proofErr w:type="spellStart"/>
            <w:r>
              <w:rPr>
                <w:rFonts w:ascii="Arial" w:hAnsi="Arial" w:cs="Arial"/>
                <w:lang w:eastAsia="pt-BR"/>
              </w:rPr>
              <w:t>Unipower</w:t>
            </w:r>
            <w:proofErr w:type="spellEnd"/>
            <w:r>
              <w:rPr>
                <w:rFonts w:ascii="Arial" w:hAnsi="Arial" w:cs="Arial"/>
                <w:lang w:eastAsia="pt-BR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pt-BR"/>
              </w:rPr>
              <w:t>Slim</w:t>
            </w:r>
            <w:proofErr w:type="spellEnd"/>
            <w:r>
              <w:rPr>
                <w:rFonts w:ascii="Arial" w:hAnsi="Arial" w:cs="Arial"/>
                <w:lang w:eastAsia="pt-BR"/>
              </w:rPr>
              <w:t xml:space="preserve"> U HOME5K4800 ou similar/equivalente de qualidade comprovada.</w:t>
            </w:r>
          </w:p>
        </w:tc>
        <w:tc>
          <w:tcPr>
            <w:tcW w:w="1701" w:type="dxa"/>
            <w:vAlign w:val="center"/>
          </w:tcPr>
          <w:p w14:paraId="48015D48" w14:textId="760901F4" w:rsidR="008540EF" w:rsidRPr="001601DE" w:rsidRDefault="008540EF" w:rsidP="008540EF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lang w:eastAsia="pt-BR"/>
              </w:rPr>
            </w:pPr>
            <w:r w:rsidRPr="001601DE">
              <w:rPr>
                <w:rFonts w:ascii="Arial" w:hAnsi="Arial" w:cs="Arial"/>
                <w:lang w:eastAsia="pt-BR"/>
              </w:rPr>
              <w:t>R$</w:t>
            </w:r>
          </w:p>
        </w:tc>
        <w:tc>
          <w:tcPr>
            <w:tcW w:w="1644" w:type="dxa"/>
            <w:vAlign w:val="center"/>
          </w:tcPr>
          <w:p w14:paraId="776466FF" w14:textId="6A547E17" w:rsidR="008540EF" w:rsidRPr="001601DE" w:rsidRDefault="008540EF" w:rsidP="008540EF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lang w:eastAsia="pt-BR"/>
              </w:rPr>
            </w:pPr>
            <w:r w:rsidRPr="001601DE">
              <w:rPr>
                <w:rFonts w:ascii="Arial" w:hAnsi="Arial" w:cs="Arial"/>
                <w:lang w:eastAsia="pt-BR"/>
              </w:rPr>
              <w:t>R$</w:t>
            </w:r>
          </w:p>
        </w:tc>
      </w:tr>
    </w:tbl>
    <w:p w14:paraId="15062DC2" w14:textId="77777777" w:rsidR="008540EF" w:rsidRPr="001601DE" w:rsidRDefault="008540EF" w:rsidP="00C46513">
      <w:pPr>
        <w:suppressAutoHyphens w:val="0"/>
        <w:spacing w:before="120" w:after="120"/>
        <w:jc w:val="both"/>
        <w:outlineLvl w:val="3"/>
        <w:rPr>
          <w:rFonts w:ascii="Arial" w:hAnsi="Arial" w:cs="Arial"/>
          <w:b/>
          <w:bCs/>
          <w:lang w:eastAsia="pt-BR"/>
        </w:rPr>
      </w:pPr>
      <w:r w:rsidRPr="001601DE">
        <w:rPr>
          <w:rFonts w:ascii="Arial" w:hAnsi="Arial" w:cs="Arial"/>
          <w:b/>
          <w:bCs/>
          <w:lang w:eastAsia="pt-BR"/>
        </w:rPr>
        <w:t>2. Justificativa</w:t>
      </w:r>
    </w:p>
    <w:p w14:paraId="29163342" w14:textId="534581F9" w:rsidR="008540EF" w:rsidRPr="001601DE" w:rsidRDefault="00BC1249" w:rsidP="008540E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A presente contratação fundamenta-se no Estudo Técnico Preliminar (ETP) elaborado previamente, que demonstrou a necessidade de proteção do servidor do prontuário eletrônico (e-SUS PEC) contra interru</w:t>
      </w:r>
      <w:r w:rsidR="00DC7577">
        <w:rPr>
          <w:rFonts w:ascii="Arial" w:hAnsi="Arial" w:cs="Arial"/>
          <w:lang w:eastAsia="pt-BR"/>
        </w:rPr>
        <w:t xml:space="preserve">pções de energia elétrica que têm se </w:t>
      </w:r>
      <w:r w:rsidR="00DC7577">
        <w:rPr>
          <w:rFonts w:ascii="Arial" w:hAnsi="Arial" w:cs="Arial"/>
          <w:lang w:eastAsia="pt-BR"/>
        </w:rPr>
        <w:lastRenderedPageBreak/>
        <w:t>intensificado ao longo de 2026. O CPD abriga o servidor central do prontuário eletrônico, utilizado por todas as unidades de saúde do município. Quedas de energia causam desligamento abrupto do servidor, risco de corrupção de dados e paralisação do atendimento. A contratação visa garantir eficiência administrativa, economicidade e continuidade do serviço público, em conformidade com a Lei nº 14.133/2021.</w:t>
      </w:r>
    </w:p>
    <w:p w14:paraId="53B94544" w14:textId="77777777" w:rsidR="008540EF" w:rsidRPr="001601DE" w:rsidRDefault="008540EF" w:rsidP="008540EF">
      <w:pPr>
        <w:suppressAutoHyphens w:val="0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lang w:eastAsia="pt-BR"/>
        </w:rPr>
      </w:pPr>
      <w:r w:rsidRPr="001601DE">
        <w:rPr>
          <w:rFonts w:ascii="Arial" w:hAnsi="Arial" w:cs="Arial"/>
          <w:b/>
          <w:bCs/>
          <w:lang w:eastAsia="pt-BR"/>
        </w:rPr>
        <w:t>3. Especificações Técnicas</w:t>
      </w:r>
    </w:p>
    <w:p w14:paraId="05A316D3" w14:textId="58F87F94" w:rsidR="008540EF" w:rsidRPr="001601DE" w:rsidRDefault="00DC7577" w:rsidP="00C46513">
      <w:pPr>
        <w:numPr>
          <w:ilvl w:val="0"/>
          <w:numId w:val="6"/>
        </w:numPr>
        <w:suppressAutoHyphens w:val="0"/>
        <w:ind w:left="714" w:hanging="357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>Tipo</w:t>
      </w:r>
      <w:r w:rsidR="008540EF" w:rsidRPr="001601DE">
        <w:rPr>
          <w:rFonts w:ascii="Arial" w:hAnsi="Arial" w:cs="Arial"/>
          <w:lang w:eastAsia="pt-BR"/>
        </w:rPr>
        <w:t xml:space="preserve">: </w:t>
      </w:r>
      <w:proofErr w:type="spellStart"/>
      <w:r>
        <w:rPr>
          <w:rFonts w:ascii="Arial" w:hAnsi="Arial" w:cs="Arial"/>
          <w:lang w:eastAsia="pt-BR"/>
        </w:rPr>
        <w:t>All</w:t>
      </w:r>
      <w:proofErr w:type="spellEnd"/>
      <w:r>
        <w:rPr>
          <w:rFonts w:ascii="Arial" w:hAnsi="Arial" w:cs="Arial"/>
          <w:lang w:eastAsia="pt-BR"/>
        </w:rPr>
        <w:t xml:space="preserve"> In </w:t>
      </w:r>
      <w:proofErr w:type="spellStart"/>
      <w:r>
        <w:rPr>
          <w:rFonts w:ascii="Arial" w:hAnsi="Arial" w:cs="Arial"/>
          <w:lang w:eastAsia="pt-BR"/>
        </w:rPr>
        <w:t>One</w:t>
      </w:r>
      <w:proofErr w:type="spellEnd"/>
      <w:r>
        <w:rPr>
          <w:rFonts w:ascii="Arial" w:hAnsi="Arial" w:cs="Arial"/>
          <w:lang w:eastAsia="pt-BR"/>
        </w:rPr>
        <w:t xml:space="preserve"> (inversor + bateria </w:t>
      </w:r>
      <w:proofErr w:type="spellStart"/>
      <w:r>
        <w:rPr>
          <w:rFonts w:ascii="Arial" w:hAnsi="Arial" w:cs="Arial"/>
          <w:lang w:eastAsia="pt-BR"/>
        </w:rPr>
        <w:t>intergrados</w:t>
      </w:r>
      <w:proofErr w:type="spellEnd"/>
      <w:r>
        <w:rPr>
          <w:rFonts w:ascii="Arial" w:hAnsi="Arial" w:cs="Arial"/>
          <w:lang w:eastAsia="pt-BR"/>
        </w:rPr>
        <w:t>)</w:t>
      </w:r>
    </w:p>
    <w:p w14:paraId="5CAF5D50" w14:textId="4907C59D" w:rsidR="008540EF" w:rsidRPr="001601DE" w:rsidRDefault="00DC7577" w:rsidP="008540EF">
      <w:pPr>
        <w:numPr>
          <w:ilvl w:val="0"/>
          <w:numId w:val="6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>Potência Nominal do Inversor</w:t>
      </w:r>
      <w:r w:rsidR="008540EF" w:rsidRPr="001601DE">
        <w:rPr>
          <w:rFonts w:ascii="Arial" w:hAnsi="Arial" w:cs="Arial"/>
          <w:lang w:eastAsia="pt-BR"/>
        </w:rPr>
        <w:t xml:space="preserve">: </w:t>
      </w:r>
      <w:r>
        <w:rPr>
          <w:rFonts w:ascii="Arial" w:hAnsi="Arial" w:cs="Arial"/>
          <w:lang w:eastAsia="pt-BR"/>
        </w:rPr>
        <w:t>5.000W</w:t>
      </w:r>
    </w:p>
    <w:p w14:paraId="4E9BBCE6" w14:textId="77BCCBB3" w:rsidR="008540EF" w:rsidRPr="001601DE" w:rsidRDefault="00DC7577" w:rsidP="008540EF">
      <w:pPr>
        <w:numPr>
          <w:ilvl w:val="0"/>
          <w:numId w:val="6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>Potência de Pico</w:t>
      </w:r>
      <w:r w:rsidR="008540EF" w:rsidRPr="001601DE">
        <w:rPr>
          <w:rFonts w:ascii="Arial" w:hAnsi="Arial" w:cs="Arial"/>
          <w:lang w:eastAsia="pt-BR"/>
        </w:rPr>
        <w:t xml:space="preserve">: </w:t>
      </w:r>
      <w:r>
        <w:rPr>
          <w:rFonts w:ascii="Arial" w:hAnsi="Arial" w:cs="Arial"/>
          <w:lang w:eastAsia="pt-BR"/>
        </w:rPr>
        <w:t>Mínimo 10.000W</w:t>
      </w:r>
    </w:p>
    <w:p w14:paraId="47AAA08A" w14:textId="742AFCDF" w:rsidR="008540EF" w:rsidRPr="001601DE" w:rsidRDefault="00DC7577" w:rsidP="008540EF">
      <w:pPr>
        <w:numPr>
          <w:ilvl w:val="0"/>
          <w:numId w:val="6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>Forma de Onda: Senoidal Pura</w:t>
      </w:r>
    </w:p>
    <w:p w14:paraId="77DDB7EE" w14:textId="76C30EB9" w:rsidR="008540EF" w:rsidRDefault="00DC7577" w:rsidP="008540EF">
      <w:pPr>
        <w:numPr>
          <w:ilvl w:val="0"/>
          <w:numId w:val="6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>Tensão de Saída CA</w:t>
      </w:r>
      <w:r w:rsidR="008540EF" w:rsidRPr="001601DE">
        <w:rPr>
          <w:rFonts w:ascii="Arial" w:hAnsi="Arial" w:cs="Arial"/>
          <w:lang w:eastAsia="pt-BR"/>
        </w:rPr>
        <w:t xml:space="preserve">: </w:t>
      </w:r>
      <w:r>
        <w:rPr>
          <w:rFonts w:ascii="Arial" w:hAnsi="Arial" w:cs="Arial"/>
          <w:lang w:eastAsia="pt-BR"/>
        </w:rPr>
        <w:t>220Vac</w:t>
      </w:r>
    </w:p>
    <w:p w14:paraId="07834788" w14:textId="6A9F5D1A" w:rsidR="00DC7577" w:rsidRDefault="00DC7577" w:rsidP="008540EF">
      <w:pPr>
        <w:numPr>
          <w:ilvl w:val="0"/>
          <w:numId w:val="6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>Frequência</w:t>
      </w:r>
      <w:r w:rsidRPr="00DC7577">
        <w:rPr>
          <w:rFonts w:ascii="Arial" w:hAnsi="Arial" w:cs="Arial"/>
          <w:lang w:eastAsia="pt-BR"/>
        </w:rPr>
        <w:t>:</w:t>
      </w:r>
      <w:r>
        <w:rPr>
          <w:rFonts w:ascii="Arial" w:hAnsi="Arial" w:cs="Arial"/>
          <w:lang w:eastAsia="pt-BR"/>
        </w:rPr>
        <w:t xml:space="preserve"> 60Hz</w:t>
      </w:r>
    </w:p>
    <w:p w14:paraId="7687ADF7" w14:textId="11CE5F3A" w:rsidR="00DC7577" w:rsidRDefault="00DC7577" w:rsidP="008540EF">
      <w:pPr>
        <w:numPr>
          <w:ilvl w:val="0"/>
          <w:numId w:val="6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>Tecnologia da Bateria</w:t>
      </w:r>
      <w:r w:rsidRPr="00DC7577">
        <w:rPr>
          <w:rFonts w:ascii="Arial" w:hAnsi="Arial" w:cs="Arial"/>
          <w:lang w:eastAsia="pt-BR"/>
        </w:rPr>
        <w:t>:</w:t>
      </w:r>
      <w:r>
        <w:rPr>
          <w:rFonts w:ascii="Arial" w:hAnsi="Arial" w:cs="Arial"/>
          <w:lang w:eastAsia="pt-BR"/>
        </w:rPr>
        <w:t xml:space="preserve"> LiFePO4 (Lítio Ferro Fosfato)</w:t>
      </w:r>
    </w:p>
    <w:p w14:paraId="3F466F90" w14:textId="77777777" w:rsidR="00DC7577" w:rsidRDefault="00DC7577" w:rsidP="00F634B4">
      <w:pPr>
        <w:numPr>
          <w:ilvl w:val="0"/>
          <w:numId w:val="6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 w:rsidRPr="00DC7577">
        <w:rPr>
          <w:rFonts w:ascii="Arial" w:hAnsi="Arial" w:cs="Arial"/>
          <w:b/>
          <w:bCs/>
          <w:lang w:eastAsia="pt-BR"/>
        </w:rPr>
        <w:t>Capacidade da Bateria</w:t>
      </w:r>
      <w:r w:rsidRPr="00DC7577">
        <w:rPr>
          <w:rFonts w:ascii="Arial" w:hAnsi="Arial" w:cs="Arial"/>
          <w:lang w:eastAsia="pt-BR"/>
        </w:rPr>
        <w:t>: Mínimo 4,8kWh</w:t>
      </w:r>
    </w:p>
    <w:p w14:paraId="1D4E572E" w14:textId="0DDD1E9A" w:rsidR="00DC7577" w:rsidRPr="00DC7577" w:rsidRDefault="00DC7577" w:rsidP="00F634B4">
      <w:pPr>
        <w:numPr>
          <w:ilvl w:val="0"/>
          <w:numId w:val="6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 w:rsidRPr="00DC7577">
        <w:rPr>
          <w:rFonts w:ascii="Arial" w:hAnsi="Arial" w:cs="Arial"/>
          <w:b/>
          <w:bCs/>
          <w:lang w:eastAsia="pt-BR"/>
        </w:rPr>
        <w:t>Tensão Nominal da Bateria</w:t>
      </w:r>
      <w:r w:rsidRPr="00DC7577">
        <w:rPr>
          <w:rFonts w:ascii="Arial" w:hAnsi="Arial" w:cs="Arial"/>
          <w:lang w:eastAsia="pt-BR"/>
        </w:rPr>
        <w:t xml:space="preserve">: </w:t>
      </w:r>
      <w:r>
        <w:rPr>
          <w:rFonts w:ascii="Arial" w:hAnsi="Arial" w:cs="Arial"/>
          <w:lang w:eastAsia="pt-BR"/>
        </w:rPr>
        <w:t>48Vdc</w:t>
      </w:r>
    </w:p>
    <w:p w14:paraId="2CBEF95E" w14:textId="104780D2" w:rsidR="00DC7577" w:rsidRDefault="00DC7577" w:rsidP="008540EF">
      <w:pPr>
        <w:numPr>
          <w:ilvl w:val="0"/>
          <w:numId w:val="6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>MPPT Integrado</w:t>
      </w:r>
      <w:r w:rsidRPr="00DC7577">
        <w:rPr>
          <w:rFonts w:ascii="Arial" w:hAnsi="Arial" w:cs="Arial"/>
          <w:lang w:eastAsia="pt-BR"/>
        </w:rPr>
        <w:t>:</w:t>
      </w:r>
      <w:r>
        <w:rPr>
          <w:rFonts w:ascii="Arial" w:hAnsi="Arial" w:cs="Arial"/>
          <w:lang w:eastAsia="pt-BR"/>
        </w:rPr>
        <w:t xml:space="preserve"> Sim, com entrada para painéis solares</w:t>
      </w:r>
    </w:p>
    <w:p w14:paraId="5D8156AD" w14:textId="690C21A1" w:rsidR="00DC7577" w:rsidRDefault="00DC7577" w:rsidP="008540EF">
      <w:pPr>
        <w:numPr>
          <w:ilvl w:val="0"/>
          <w:numId w:val="6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>Potência Máxima de Painel Solar</w:t>
      </w:r>
      <w:r w:rsidRPr="00DC7577">
        <w:rPr>
          <w:rFonts w:ascii="Arial" w:hAnsi="Arial" w:cs="Arial"/>
          <w:lang w:eastAsia="pt-BR"/>
        </w:rPr>
        <w:t>:</w:t>
      </w:r>
      <w:r>
        <w:rPr>
          <w:rFonts w:ascii="Arial" w:hAnsi="Arial" w:cs="Arial"/>
          <w:lang w:eastAsia="pt-BR"/>
        </w:rPr>
        <w:t xml:space="preserve"> </w:t>
      </w:r>
      <w:r w:rsidR="005D7378">
        <w:rPr>
          <w:rFonts w:ascii="Arial" w:hAnsi="Arial" w:cs="Arial"/>
          <w:lang w:eastAsia="pt-BR"/>
        </w:rPr>
        <w:t>Mínimo 5.000W</w:t>
      </w:r>
    </w:p>
    <w:p w14:paraId="3212CE44" w14:textId="06FF2FB8" w:rsidR="00DC7577" w:rsidRDefault="00DC7577" w:rsidP="008540EF">
      <w:pPr>
        <w:numPr>
          <w:ilvl w:val="0"/>
          <w:numId w:val="6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>Tempo de Comutação</w:t>
      </w:r>
      <w:r w:rsidRPr="00DC7577">
        <w:rPr>
          <w:rFonts w:ascii="Arial" w:hAnsi="Arial" w:cs="Arial"/>
          <w:lang w:eastAsia="pt-BR"/>
        </w:rPr>
        <w:t>:</w:t>
      </w:r>
      <w:r>
        <w:rPr>
          <w:rFonts w:ascii="Arial" w:hAnsi="Arial" w:cs="Arial"/>
          <w:lang w:eastAsia="pt-BR"/>
        </w:rPr>
        <w:t xml:space="preserve"> </w:t>
      </w:r>
      <w:r w:rsidR="005D7378">
        <w:rPr>
          <w:rFonts w:ascii="Arial" w:hAnsi="Arial" w:cs="Arial"/>
          <w:lang w:eastAsia="pt-BR"/>
        </w:rPr>
        <w:t>Máximo 10ms</w:t>
      </w:r>
    </w:p>
    <w:p w14:paraId="2BE0A9AC" w14:textId="698660F1" w:rsidR="00DC7577" w:rsidRDefault="00DC7577" w:rsidP="008540EF">
      <w:pPr>
        <w:numPr>
          <w:ilvl w:val="0"/>
          <w:numId w:val="6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>BMS Integrado</w:t>
      </w:r>
      <w:r w:rsidRPr="00DC7577">
        <w:rPr>
          <w:rFonts w:ascii="Arial" w:hAnsi="Arial" w:cs="Arial"/>
          <w:lang w:eastAsia="pt-BR"/>
        </w:rPr>
        <w:t>:</w:t>
      </w:r>
      <w:r>
        <w:rPr>
          <w:rFonts w:ascii="Arial" w:hAnsi="Arial" w:cs="Arial"/>
          <w:lang w:eastAsia="pt-BR"/>
        </w:rPr>
        <w:t xml:space="preserve"> </w:t>
      </w:r>
      <w:r w:rsidR="005D7378">
        <w:rPr>
          <w:rFonts w:ascii="Arial" w:hAnsi="Arial" w:cs="Arial"/>
          <w:lang w:eastAsia="pt-BR"/>
        </w:rPr>
        <w:t>Sim</w:t>
      </w:r>
    </w:p>
    <w:p w14:paraId="426DEFC3" w14:textId="1A8A926F" w:rsidR="00DC7577" w:rsidRDefault="00DC7577" w:rsidP="008540EF">
      <w:pPr>
        <w:numPr>
          <w:ilvl w:val="0"/>
          <w:numId w:val="6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>Proteções</w:t>
      </w:r>
      <w:r w:rsidRPr="00DC7577">
        <w:rPr>
          <w:rFonts w:ascii="Arial" w:hAnsi="Arial" w:cs="Arial"/>
          <w:lang w:eastAsia="pt-BR"/>
        </w:rPr>
        <w:t>:</w:t>
      </w:r>
      <w:r>
        <w:rPr>
          <w:rFonts w:ascii="Arial" w:hAnsi="Arial" w:cs="Arial"/>
          <w:lang w:eastAsia="pt-BR"/>
        </w:rPr>
        <w:t xml:space="preserve"> </w:t>
      </w:r>
      <w:r w:rsidR="005D7378">
        <w:rPr>
          <w:rFonts w:ascii="Arial" w:hAnsi="Arial" w:cs="Arial"/>
          <w:lang w:eastAsia="pt-BR"/>
        </w:rPr>
        <w:t xml:space="preserve">Sobrecarga, curto-circuito, </w:t>
      </w:r>
      <w:proofErr w:type="spellStart"/>
      <w:r w:rsidR="005D7378">
        <w:rPr>
          <w:rFonts w:ascii="Arial" w:hAnsi="Arial" w:cs="Arial"/>
          <w:lang w:eastAsia="pt-BR"/>
        </w:rPr>
        <w:t>sobretemperatura</w:t>
      </w:r>
      <w:proofErr w:type="spellEnd"/>
      <w:r w:rsidR="005D7378">
        <w:rPr>
          <w:rFonts w:ascii="Arial" w:hAnsi="Arial" w:cs="Arial"/>
          <w:lang w:eastAsia="pt-BR"/>
        </w:rPr>
        <w:t>, incêndio</w:t>
      </w:r>
    </w:p>
    <w:p w14:paraId="44DB8233" w14:textId="63843EBC" w:rsidR="00DC7577" w:rsidRDefault="00DC7577" w:rsidP="008540EF">
      <w:pPr>
        <w:numPr>
          <w:ilvl w:val="0"/>
          <w:numId w:val="6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>Monitoramento</w:t>
      </w:r>
      <w:r w:rsidRPr="00DC7577">
        <w:rPr>
          <w:rFonts w:ascii="Arial" w:hAnsi="Arial" w:cs="Arial"/>
          <w:lang w:eastAsia="pt-BR"/>
        </w:rPr>
        <w:t>:</w:t>
      </w:r>
      <w:r>
        <w:rPr>
          <w:rFonts w:ascii="Arial" w:hAnsi="Arial" w:cs="Arial"/>
          <w:lang w:eastAsia="pt-BR"/>
        </w:rPr>
        <w:t xml:space="preserve"> </w:t>
      </w:r>
      <w:r w:rsidR="005D7378">
        <w:rPr>
          <w:rFonts w:ascii="Arial" w:hAnsi="Arial" w:cs="Arial"/>
          <w:lang w:eastAsia="pt-BR"/>
        </w:rPr>
        <w:t xml:space="preserve">Display digital + </w:t>
      </w:r>
      <w:proofErr w:type="spellStart"/>
      <w:r w:rsidR="005D7378">
        <w:rPr>
          <w:rFonts w:ascii="Arial" w:hAnsi="Arial" w:cs="Arial"/>
          <w:lang w:eastAsia="pt-BR"/>
        </w:rPr>
        <w:t>App</w:t>
      </w:r>
      <w:proofErr w:type="spellEnd"/>
      <w:r w:rsidR="005D7378">
        <w:rPr>
          <w:rFonts w:ascii="Arial" w:hAnsi="Arial" w:cs="Arial"/>
          <w:lang w:eastAsia="pt-BR"/>
        </w:rPr>
        <w:t xml:space="preserve"> via Wi-Fi</w:t>
      </w:r>
    </w:p>
    <w:p w14:paraId="65A3EB79" w14:textId="4021701A" w:rsidR="00DC7577" w:rsidRDefault="00DC7577" w:rsidP="008540EF">
      <w:pPr>
        <w:numPr>
          <w:ilvl w:val="0"/>
          <w:numId w:val="6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>Comunicação</w:t>
      </w:r>
      <w:r w:rsidRPr="00DC7577">
        <w:rPr>
          <w:rFonts w:ascii="Arial" w:hAnsi="Arial" w:cs="Arial"/>
          <w:lang w:eastAsia="pt-BR"/>
        </w:rPr>
        <w:t>:</w:t>
      </w:r>
      <w:r>
        <w:rPr>
          <w:rFonts w:ascii="Arial" w:hAnsi="Arial" w:cs="Arial"/>
          <w:lang w:eastAsia="pt-BR"/>
        </w:rPr>
        <w:t xml:space="preserve"> </w:t>
      </w:r>
      <w:r w:rsidR="005D7378">
        <w:rPr>
          <w:rFonts w:ascii="Arial" w:hAnsi="Arial" w:cs="Arial"/>
          <w:lang w:eastAsia="pt-BR"/>
        </w:rPr>
        <w:t>Wi-Fi e RS485</w:t>
      </w:r>
    </w:p>
    <w:p w14:paraId="6CFEF8E3" w14:textId="650D4A5B" w:rsidR="00DC7577" w:rsidRDefault="00DC7577" w:rsidP="008540EF">
      <w:pPr>
        <w:numPr>
          <w:ilvl w:val="0"/>
          <w:numId w:val="6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>Grau de Proteção</w:t>
      </w:r>
      <w:r w:rsidRPr="00DC7577">
        <w:rPr>
          <w:rFonts w:ascii="Arial" w:hAnsi="Arial" w:cs="Arial"/>
          <w:lang w:eastAsia="pt-BR"/>
        </w:rPr>
        <w:t>:</w:t>
      </w:r>
      <w:r>
        <w:rPr>
          <w:rFonts w:ascii="Arial" w:hAnsi="Arial" w:cs="Arial"/>
          <w:lang w:eastAsia="pt-BR"/>
        </w:rPr>
        <w:t xml:space="preserve"> </w:t>
      </w:r>
      <w:r w:rsidR="005D7378">
        <w:rPr>
          <w:rFonts w:ascii="Arial" w:hAnsi="Arial" w:cs="Arial"/>
          <w:lang w:eastAsia="pt-BR"/>
        </w:rPr>
        <w:t>Mínimo IP20</w:t>
      </w:r>
    </w:p>
    <w:p w14:paraId="298A51F8" w14:textId="6381A7C8" w:rsidR="00DC7577" w:rsidRDefault="00DC7577" w:rsidP="008540EF">
      <w:pPr>
        <w:numPr>
          <w:ilvl w:val="0"/>
          <w:numId w:val="6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>Certificação</w:t>
      </w:r>
      <w:r w:rsidRPr="00DC7577">
        <w:rPr>
          <w:rFonts w:ascii="Arial" w:hAnsi="Arial" w:cs="Arial"/>
          <w:lang w:eastAsia="pt-BR"/>
        </w:rPr>
        <w:t>:</w:t>
      </w:r>
      <w:r>
        <w:rPr>
          <w:rFonts w:ascii="Arial" w:hAnsi="Arial" w:cs="Arial"/>
          <w:lang w:eastAsia="pt-BR"/>
        </w:rPr>
        <w:t xml:space="preserve"> </w:t>
      </w:r>
      <w:r w:rsidR="005D7378">
        <w:rPr>
          <w:rFonts w:ascii="Arial" w:hAnsi="Arial" w:cs="Arial"/>
          <w:lang w:eastAsia="pt-BR"/>
        </w:rPr>
        <w:t>Inmetro</w:t>
      </w:r>
    </w:p>
    <w:p w14:paraId="73EB74E6" w14:textId="48ADBF78" w:rsidR="00DC7577" w:rsidRDefault="00DC7577" w:rsidP="008540EF">
      <w:pPr>
        <w:numPr>
          <w:ilvl w:val="0"/>
          <w:numId w:val="6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>Garantia Mínima</w:t>
      </w:r>
      <w:r w:rsidRPr="00DC7577">
        <w:rPr>
          <w:rFonts w:ascii="Arial" w:hAnsi="Arial" w:cs="Arial"/>
          <w:lang w:eastAsia="pt-BR"/>
        </w:rPr>
        <w:t>:</w:t>
      </w:r>
      <w:r>
        <w:rPr>
          <w:rFonts w:ascii="Arial" w:hAnsi="Arial" w:cs="Arial"/>
          <w:lang w:eastAsia="pt-BR"/>
        </w:rPr>
        <w:t xml:space="preserve"> </w:t>
      </w:r>
      <w:r w:rsidR="005D7378">
        <w:rPr>
          <w:rFonts w:ascii="Arial" w:hAnsi="Arial" w:cs="Arial"/>
          <w:lang w:eastAsia="pt-BR"/>
        </w:rPr>
        <w:t>5 (cinco) anos</w:t>
      </w:r>
    </w:p>
    <w:p w14:paraId="70CF9242" w14:textId="42FC8FF6" w:rsidR="003649C7" w:rsidRPr="003649C7" w:rsidRDefault="003649C7" w:rsidP="003649C7">
      <w:pPr>
        <w:suppressAutoHyphens w:val="0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lang w:eastAsia="pt-BR"/>
        </w:rPr>
      </w:pPr>
      <w:r w:rsidRPr="003649C7">
        <w:rPr>
          <w:rFonts w:ascii="Arial" w:hAnsi="Arial" w:cs="Arial"/>
          <w:b/>
          <w:bCs/>
          <w:lang w:eastAsia="pt-BR"/>
        </w:rPr>
        <w:t xml:space="preserve">4. </w:t>
      </w:r>
      <w:r>
        <w:rPr>
          <w:rFonts w:ascii="Arial" w:hAnsi="Arial" w:cs="Arial"/>
          <w:b/>
          <w:bCs/>
          <w:lang w:eastAsia="pt-BR"/>
        </w:rPr>
        <w:t>Requisitos da Contratação</w:t>
      </w:r>
    </w:p>
    <w:p w14:paraId="68FDBF55" w14:textId="67EE47D6" w:rsidR="003649C7" w:rsidRDefault="003649C7" w:rsidP="003649C7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Não será exigido amostra/demonstração e nem prova de conceito. Será admitida indicação de marca como referência de qualidade, seguida da expressão “ou similar/equivalente”, conforme art. 41, I, da Lei nº 14.133/2021.</w:t>
      </w:r>
    </w:p>
    <w:p w14:paraId="4E3F27FF" w14:textId="21416335" w:rsidR="003649C7" w:rsidRDefault="003649C7" w:rsidP="003649C7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A Contratada deverá possuir CNPJ com atividade compatível com comércio de equipamentos eletrônicos, energia solar ou similares.</w:t>
      </w:r>
    </w:p>
    <w:p w14:paraId="6A56DBF6" w14:textId="5AFA308A" w:rsidR="003649C7" w:rsidRPr="003649C7" w:rsidRDefault="003649C7" w:rsidP="003649C7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O equipamento deverá ser novo, de primeiro uso, em embalagem original do fabricante.</w:t>
      </w:r>
    </w:p>
    <w:p w14:paraId="762F9E33" w14:textId="3C8B0349" w:rsidR="00A7246A" w:rsidRDefault="00A7246A" w:rsidP="00A7246A">
      <w:pPr>
        <w:suppressAutoHyphens w:val="0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lang w:eastAsia="pt-BR"/>
        </w:rPr>
      </w:pPr>
      <w:r>
        <w:rPr>
          <w:rFonts w:ascii="Arial" w:hAnsi="Arial" w:cs="Arial"/>
          <w:b/>
          <w:bCs/>
          <w:lang w:eastAsia="pt-BR"/>
        </w:rPr>
        <w:t>5</w:t>
      </w:r>
      <w:r w:rsidRPr="001601DE">
        <w:rPr>
          <w:rFonts w:ascii="Arial" w:hAnsi="Arial" w:cs="Arial"/>
          <w:b/>
          <w:bCs/>
          <w:lang w:eastAsia="pt-BR"/>
        </w:rPr>
        <w:t>. Prazo de Entrega</w:t>
      </w:r>
    </w:p>
    <w:p w14:paraId="1BD51393" w14:textId="77777777" w:rsidR="00A7246A" w:rsidRDefault="00A7246A" w:rsidP="00A7246A">
      <w:pPr>
        <w:suppressAutoHyphens w:val="0"/>
        <w:spacing w:before="100" w:beforeAutospacing="1" w:after="100" w:afterAutospacing="1"/>
        <w:jc w:val="both"/>
        <w:outlineLvl w:val="3"/>
        <w:rPr>
          <w:rFonts w:ascii="Arial" w:hAnsi="Arial" w:cs="Arial"/>
          <w:lang w:eastAsia="pt-BR"/>
        </w:rPr>
      </w:pPr>
      <w:r w:rsidRPr="001601DE">
        <w:rPr>
          <w:rFonts w:ascii="Arial" w:hAnsi="Arial" w:cs="Arial"/>
          <w:lang w:eastAsia="pt-BR"/>
        </w:rPr>
        <w:t>Os produtos deverão ser entregues em até 15</w:t>
      </w:r>
      <w:r>
        <w:rPr>
          <w:rFonts w:ascii="Arial" w:hAnsi="Arial" w:cs="Arial"/>
          <w:lang w:eastAsia="pt-BR"/>
        </w:rPr>
        <w:t xml:space="preserve"> (quinze)</w:t>
      </w:r>
      <w:r w:rsidRPr="001601DE">
        <w:rPr>
          <w:rFonts w:ascii="Arial" w:hAnsi="Arial" w:cs="Arial"/>
          <w:lang w:eastAsia="pt-BR"/>
        </w:rPr>
        <w:t xml:space="preserve"> dias após a emissão do pedido, conforme a necessidade da unidade demandante, durante a vigência do contrato.</w:t>
      </w:r>
    </w:p>
    <w:p w14:paraId="585CAA6B" w14:textId="6128C2D3" w:rsidR="00A7246A" w:rsidRPr="001601DE" w:rsidRDefault="00A7246A" w:rsidP="00A7246A">
      <w:pPr>
        <w:suppressAutoHyphens w:val="0"/>
        <w:spacing w:before="120" w:after="120"/>
        <w:jc w:val="both"/>
        <w:outlineLvl w:val="3"/>
        <w:rPr>
          <w:rFonts w:ascii="Arial" w:hAnsi="Arial" w:cs="Arial"/>
          <w:b/>
          <w:bCs/>
          <w:lang w:eastAsia="pt-BR"/>
        </w:rPr>
      </w:pPr>
      <w:r>
        <w:rPr>
          <w:rFonts w:ascii="Arial" w:hAnsi="Arial" w:cs="Arial"/>
          <w:b/>
          <w:bCs/>
          <w:lang w:eastAsia="pt-BR"/>
        </w:rPr>
        <w:t>6</w:t>
      </w:r>
      <w:r w:rsidRPr="001601DE">
        <w:rPr>
          <w:rFonts w:ascii="Arial" w:hAnsi="Arial" w:cs="Arial"/>
          <w:b/>
          <w:bCs/>
          <w:lang w:eastAsia="pt-BR"/>
        </w:rPr>
        <w:t>. Local de Entrega</w:t>
      </w:r>
    </w:p>
    <w:p w14:paraId="7602B7AA" w14:textId="722E1AA6" w:rsidR="00A7246A" w:rsidRPr="001601DE" w:rsidRDefault="00A7246A" w:rsidP="00A7246A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 w:rsidRPr="001601DE">
        <w:rPr>
          <w:rFonts w:ascii="Arial" w:hAnsi="Arial" w:cs="Arial"/>
          <w:lang w:eastAsia="pt-BR"/>
        </w:rPr>
        <w:lastRenderedPageBreak/>
        <w:t>A entrega será real</w:t>
      </w:r>
      <w:r>
        <w:rPr>
          <w:rFonts w:ascii="Arial" w:hAnsi="Arial" w:cs="Arial"/>
          <w:lang w:eastAsia="pt-BR"/>
        </w:rPr>
        <w:t>izada no Almoxarifado Central do</w:t>
      </w:r>
      <w:r w:rsidRPr="001601DE">
        <w:rPr>
          <w:rFonts w:ascii="Arial" w:hAnsi="Arial" w:cs="Arial"/>
          <w:lang w:eastAsia="pt-BR"/>
        </w:rPr>
        <w:t xml:space="preserve"> SAMS, situado à </w:t>
      </w:r>
      <w:r>
        <w:rPr>
          <w:rFonts w:ascii="Arial" w:hAnsi="Arial" w:cs="Arial"/>
          <w:lang w:eastAsia="pt-BR"/>
        </w:rPr>
        <w:t xml:space="preserve">Av. Dr. Victor </w:t>
      </w:r>
      <w:proofErr w:type="spellStart"/>
      <w:r>
        <w:rPr>
          <w:rFonts w:ascii="Arial" w:hAnsi="Arial" w:cs="Arial"/>
          <w:lang w:eastAsia="pt-BR"/>
        </w:rPr>
        <w:t>Maida</w:t>
      </w:r>
      <w:proofErr w:type="spellEnd"/>
      <w:r>
        <w:rPr>
          <w:rFonts w:ascii="Arial" w:hAnsi="Arial" w:cs="Arial"/>
          <w:lang w:eastAsia="pt-BR"/>
        </w:rPr>
        <w:t>,</w:t>
      </w:r>
      <w:r w:rsidRPr="001601DE">
        <w:rPr>
          <w:rFonts w:ascii="Arial" w:hAnsi="Arial" w:cs="Arial"/>
          <w:lang w:eastAsia="pt-BR"/>
        </w:rPr>
        <w:t xml:space="preserve"> 1</w:t>
      </w:r>
      <w:r>
        <w:rPr>
          <w:rFonts w:ascii="Arial" w:hAnsi="Arial" w:cs="Arial"/>
          <w:lang w:eastAsia="pt-BR"/>
        </w:rPr>
        <w:t>.</w:t>
      </w:r>
      <w:r w:rsidRPr="001601DE">
        <w:rPr>
          <w:rFonts w:ascii="Arial" w:hAnsi="Arial" w:cs="Arial"/>
          <w:lang w:eastAsia="pt-BR"/>
        </w:rPr>
        <w:t xml:space="preserve">055, </w:t>
      </w:r>
      <w:r w:rsidR="001D0694">
        <w:rPr>
          <w:rFonts w:ascii="Arial" w:hAnsi="Arial" w:cs="Arial"/>
          <w:lang w:eastAsia="pt-BR"/>
        </w:rPr>
        <w:t>C</w:t>
      </w:r>
      <w:r w:rsidRPr="001601DE">
        <w:rPr>
          <w:rFonts w:ascii="Arial" w:hAnsi="Arial" w:cs="Arial"/>
          <w:lang w:eastAsia="pt-BR"/>
        </w:rPr>
        <w:t>entro</w:t>
      </w:r>
      <w:r w:rsidR="001D0694">
        <w:rPr>
          <w:rFonts w:ascii="Arial" w:hAnsi="Arial" w:cs="Arial"/>
          <w:lang w:eastAsia="pt-BR"/>
        </w:rPr>
        <w:t>, Ibitinga/SP</w:t>
      </w:r>
      <w:r w:rsidRPr="001601DE">
        <w:rPr>
          <w:rFonts w:ascii="Arial" w:hAnsi="Arial" w:cs="Arial"/>
          <w:lang w:eastAsia="pt-BR"/>
        </w:rPr>
        <w:t>, CEP n</w:t>
      </w:r>
      <w:r>
        <w:rPr>
          <w:rFonts w:ascii="Arial" w:hAnsi="Arial" w:cs="Arial"/>
          <w:lang w:eastAsia="pt-BR"/>
        </w:rPr>
        <w:t>.</w:t>
      </w:r>
      <w:r w:rsidRPr="001601DE">
        <w:rPr>
          <w:rFonts w:ascii="Arial" w:hAnsi="Arial" w:cs="Arial"/>
          <w:lang w:eastAsia="pt-BR"/>
        </w:rPr>
        <w:t>º 14</w:t>
      </w:r>
      <w:r>
        <w:rPr>
          <w:rFonts w:ascii="Arial" w:hAnsi="Arial" w:cs="Arial"/>
          <w:lang w:eastAsia="pt-BR"/>
        </w:rPr>
        <w:t>.</w:t>
      </w:r>
      <w:r w:rsidRPr="001601DE">
        <w:rPr>
          <w:rFonts w:ascii="Arial" w:hAnsi="Arial" w:cs="Arial"/>
          <w:lang w:eastAsia="pt-BR"/>
        </w:rPr>
        <w:t>940-175.</w:t>
      </w:r>
      <w:r w:rsidR="001D0694">
        <w:rPr>
          <w:rFonts w:ascii="Arial" w:hAnsi="Arial" w:cs="Arial"/>
          <w:lang w:eastAsia="pt-BR"/>
        </w:rPr>
        <w:t xml:space="preserve"> De Segunda a Sexta, das 7h00 às 15h00.</w:t>
      </w:r>
    </w:p>
    <w:p w14:paraId="614CEB11" w14:textId="37848191" w:rsidR="00A7246A" w:rsidRPr="001601DE" w:rsidRDefault="00A7246A" w:rsidP="00A7246A">
      <w:pPr>
        <w:suppressAutoHyphens w:val="0"/>
        <w:spacing w:before="120" w:after="120"/>
        <w:jc w:val="both"/>
        <w:outlineLvl w:val="3"/>
        <w:rPr>
          <w:rFonts w:ascii="Arial" w:hAnsi="Arial" w:cs="Arial"/>
          <w:b/>
          <w:bCs/>
          <w:lang w:eastAsia="pt-BR"/>
        </w:rPr>
      </w:pPr>
      <w:r>
        <w:rPr>
          <w:rFonts w:ascii="Arial" w:hAnsi="Arial" w:cs="Arial"/>
          <w:b/>
          <w:bCs/>
          <w:lang w:eastAsia="pt-BR"/>
        </w:rPr>
        <w:t>7</w:t>
      </w:r>
      <w:r w:rsidRPr="001601DE">
        <w:rPr>
          <w:rFonts w:ascii="Arial" w:hAnsi="Arial" w:cs="Arial"/>
          <w:b/>
          <w:bCs/>
          <w:lang w:eastAsia="pt-BR"/>
        </w:rPr>
        <w:t>. Condições de Recebimento</w:t>
      </w:r>
    </w:p>
    <w:p w14:paraId="5EE2E42F" w14:textId="77777777" w:rsidR="00A7246A" w:rsidRPr="001601DE" w:rsidRDefault="00A7246A" w:rsidP="00A7246A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 w:rsidRPr="001601DE">
        <w:rPr>
          <w:rFonts w:ascii="Arial" w:hAnsi="Arial" w:cs="Arial"/>
          <w:lang w:eastAsia="pt-BR"/>
        </w:rPr>
        <w:t>A entrega deverá ser acompanhada de nota fiscal. O material será conferido pela equipe técnica do SAMS.</w:t>
      </w:r>
    </w:p>
    <w:p w14:paraId="4158C653" w14:textId="436455D0" w:rsidR="00A7246A" w:rsidRPr="001601DE" w:rsidRDefault="00A7246A" w:rsidP="00A7246A">
      <w:pPr>
        <w:suppressAutoHyphens w:val="0"/>
        <w:spacing w:before="120" w:after="120"/>
        <w:jc w:val="both"/>
        <w:outlineLvl w:val="3"/>
        <w:rPr>
          <w:rFonts w:ascii="Arial" w:hAnsi="Arial" w:cs="Arial"/>
          <w:b/>
          <w:bCs/>
          <w:lang w:eastAsia="pt-BR"/>
        </w:rPr>
      </w:pPr>
      <w:r>
        <w:rPr>
          <w:rFonts w:ascii="Arial" w:hAnsi="Arial" w:cs="Arial"/>
          <w:b/>
          <w:bCs/>
          <w:lang w:eastAsia="pt-BR"/>
        </w:rPr>
        <w:t>8</w:t>
      </w:r>
      <w:r w:rsidRPr="001601DE">
        <w:rPr>
          <w:rFonts w:ascii="Arial" w:hAnsi="Arial" w:cs="Arial"/>
          <w:b/>
          <w:bCs/>
          <w:lang w:eastAsia="pt-BR"/>
        </w:rPr>
        <w:t>. Critérios de Aceitação</w:t>
      </w:r>
    </w:p>
    <w:p w14:paraId="05BD4389" w14:textId="3B8CB308" w:rsidR="00A7246A" w:rsidRPr="001601DE" w:rsidRDefault="00A7246A" w:rsidP="00A7246A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 w:rsidRPr="001601DE">
        <w:rPr>
          <w:rFonts w:ascii="Arial" w:hAnsi="Arial" w:cs="Arial"/>
          <w:lang w:eastAsia="pt-BR"/>
        </w:rPr>
        <w:t xml:space="preserve">O </w:t>
      </w:r>
      <w:r>
        <w:rPr>
          <w:rFonts w:ascii="Arial" w:hAnsi="Arial" w:cs="Arial"/>
          <w:lang w:eastAsia="pt-BR"/>
        </w:rPr>
        <w:t>equipamento</w:t>
      </w:r>
      <w:r w:rsidRPr="001601DE">
        <w:rPr>
          <w:rFonts w:ascii="Arial" w:hAnsi="Arial" w:cs="Arial"/>
          <w:lang w:eastAsia="pt-BR"/>
        </w:rPr>
        <w:t xml:space="preserve"> deverá atender às especificações técnicas mencionadas. Em caso de não conformidade, a SAMS se reserva o direito de recusar o material, devendo o fornecedor realizar a substituição no prazo máximo de 10 dias úteis.</w:t>
      </w:r>
    </w:p>
    <w:p w14:paraId="48D48907" w14:textId="6A824D89" w:rsidR="00A7246A" w:rsidRPr="001601DE" w:rsidRDefault="00A7246A" w:rsidP="00A7246A">
      <w:pPr>
        <w:suppressAutoHyphens w:val="0"/>
        <w:spacing w:before="120" w:after="120"/>
        <w:jc w:val="both"/>
        <w:outlineLvl w:val="3"/>
        <w:rPr>
          <w:rFonts w:ascii="Arial" w:hAnsi="Arial" w:cs="Arial"/>
          <w:b/>
          <w:bCs/>
          <w:lang w:eastAsia="pt-BR"/>
        </w:rPr>
      </w:pPr>
      <w:r>
        <w:rPr>
          <w:rFonts w:ascii="Arial" w:hAnsi="Arial" w:cs="Arial"/>
          <w:b/>
          <w:bCs/>
          <w:lang w:eastAsia="pt-BR"/>
        </w:rPr>
        <w:t>9</w:t>
      </w:r>
      <w:r w:rsidRPr="001601DE">
        <w:rPr>
          <w:rFonts w:ascii="Arial" w:hAnsi="Arial" w:cs="Arial"/>
          <w:b/>
          <w:bCs/>
          <w:lang w:eastAsia="pt-BR"/>
        </w:rPr>
        <w:t>. Forma de Pagamento</w:t>
      </w:r>
    </w:p>
    <w:p w14:paraId="1C99BC78" w14:textId="77777777" w:rsidR="00A7246A" w:rsidRPr="001601DE" w:rsidRDefault="00A7246A" w:rsidP="00A7246A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 w:rsidRPr="001601DE">
        <w:rPr>
          <w:rFonts w:ascii="Arial" w:hAnsi="Arial" w:cs="Arial"/>
          <w:lang w:eastAsia="pt-BR"/>
        </w:rPr>
        <w:t>O pagamento será efetuado em até 30</w:t>
      </w:r>
      <w:r>
        <w:rPr>
          <w:rFonts w:ascii="Arial" w:hAnsi="Arial" w:cs="Arial"/>
          <w:lang w:eastAsia="pt-BR"/>
        </w:rPr>
        <w:t xml:space="preserve"> (trinta)</w:t>
      </w:r>
      <w:r w:rsidRPr="001601DE">
        <w:rPr>
          <w:rFonts w:ascii="Arial" w:hAnsi="Arial" w:cs="Arial"/>
          <w:lang w:eastAsia="pt-BR"/>
        </w:rPr>
        <w:t xml:space="preserve"> dias após a entrega e aceitação do material, mediante apresentação da nota fiscal.</w:t>
      </w:r>
    </w:p>
    <w:p w14:paraId="50E002C9" w14:textId="34DCB5CA" w:rsidR="00A7246A" w:rsidRPr="001601DE" w:rsidRDefault="00A7246A" w:rsidP="00A7246A">
      <w:pPr>
        <w:suppressAutoHyphens w:val="0"/>
        <w:spacing w:before="120" w:after="120"/>
        <w:jc w:val="both"/>
        <w:outlineLvl w:val="3"/>
        <w:rPr>
          <w:rFonts w:ascii="Arial" w:hAnsi="Arial" w:cs="Arial"/>
          <w:b/>
          <w:bCs/>
          <w:lang w:eastAsia="pt-BR"/>
        </w:rPr>
      </w:pPr>
      <w:r>
        <w:rPr>
          <w:rFonts w:ascii="Arial" w:hAnsi="Arial" w:cs="Arial"/>
          <w:b/>
          <w:bCs/>
          <w:lang w:eastAsia="pt-BR"/>
        </w:rPr>
        <w:t>10</w:t>
      </w:r>
      <w:r w:rsidRPr="001601DE">
        <w:rPr>
          <w:rFonts w:ascii="Arial" w:hAnsi="Arial" w:cs="Arial"/>
          <w:b/>
          <w:bCs/>
          <w:lang w:eastAsia="pt-BR"/>
        </w:rPr>
        <w:t>. Garantia</w:t>
      </w:r>
    </w:p>
    <w:p w14:paraId="3CD7C5E4" w14:textId="2C9B87C1" w:rsidR="00A7246A" w:rsidRPr="001601DE" w:rsidRDefault="00A7246A" w:rsidP="00A7246A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 w:rsidRPr="001601DE">
        <w:rPr>
          <w:rFonts w:ascii="Arial" w:hAnsi="Arial" w:cs="Arial"/>
          <w:lang w:eastAsia="pt-BR"/>
        </w:rPr>
        <w:t xml:space="preserve">O fornecedor deverá garantir a qualidade </w:t>
      </w:r>
      <w:r>
        <w:rPr>
          <w:rFonts w:ascii="Arial" w:hAnsi="Arial" w:cs="Arial"/>
          <w:lang w:eastAsia="pt-BR"/>
        </w:rPr>
        <w:t>do equipamento</w:t>
      </w:r>
      <w:r w:rsidRPr="001601DE">
        <w:rPr>
          <w:rFonts w:ascii="Arial" w:hAnsi="Arial" w:cs="Arial"/>
          <w:lang w:eastAsia="pt-BR"/>
        </w:rPr>
        <w:t>, assegurando a substituição em caso de defeitos de fabricação.</w:t>
      </w:r>
    </w:p>
    <w:p w14:paraId="3CCF92BF" w14:textId="5A56A9A4" w:rsidR="00A7246A" w:rsidRPr="001601DE" w:rsidRDefault="00A7246A" w:rsidP="00A7246A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lang w:eastAsia="pt-BR"/>
        </w:rPr>
      </w:pPr>
      <w:r w:rsidRPr="001601DE">
        <w:rPr>
          <w:rFonts w:ascii="Arial" w:hAnsi="Arial" w:cs="Arial"/>
          <w:b/>
          <w:lang w:eastAsia="pt-BR"/>
        </w:rPr>
        <w:t>1</w:t>
      </w:r>
      <w:r>
        <w:rPr>
          <w:rFonts w:ascii="Arial" w:hAnsi="Arial" w:cs="Arial"/>
          <w:b/>
          <w:lang w:eastAsia="pt-BR"/>
        </w:rPr>
        <w:t>1</w:t>
      </w:r>
      <w:r w:rsidRPr="001601DE">
        <w:rPr>
          <w:rFonts w:ascii="Arial" w:hAnsi="Arial" w:cs="Arial"/>
          <w:b/>
          <w:lang w:eastAsia="pt-BR"/>
        </w:rPr>
        <w:t>. Frete, Carga E Descarga</w:t>
      </w:r>
    </w:p>
    <w:p w14:paraId="023D77D7" w14:textId="77777777" w:rsidR="00A7246A" w:rsidRPr="001601DE" w:rsidRDefault="00A7246A" w:rsidP="00A7246A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 w:rsidRPr="001601DE">
        <w:rPr>
          <w:rFonts w:ascii="Arial" w:hAnsi="Arial" w:cs="Arial"/>
          <w:lang w:eastAsia="pt-BR"/>
        </w:rPr>
        <w:t>Por conta do fornecedor.</w:t>
      </w:r>
    </w:p>
    <w:p w14:paraId="0B2B2D67" w14:textId="09117DC0" w:rsidR="00A7246A" w:rsidRPr="001601DE" w:rsidRDefault="00A7246A" w:rsidP="00A7246A">
      <w:pPr>
        <w:suppressAutoHyphens w:val="0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lang w:eastAsia="pt-BR"/>
        </w:rPr>
      </w:pPr>
      <w:r w:rsidRPr="001601DE">
        <w:rPr>
          <w:rFonts w:ascii="Arial" w:hAnsi="Arial" w:cs="Arial"/>
          <w:b/>
          <w:bCs/>
          <w:lang w:eastAsia="pt-BR"/>
        </w:rPr>
        <w:t>1</w:t>
      </w:r>
      <w:r>
        <w:rPr>
          <w:rFonts w:ascii="Arial" w:hAnsi="Arial" w:cs="Arial"/>
          <w:b/>
          <w:bCs/>
          <w:lang w:eastAsia="pt-BR"/>
        </w:rPr>
        <w:t>2</w:t>
      </w:r>
      <w:r w:rsidRPr="001601DE">
        <w:rPr>
          <w:rFonts w:ascii="Arial" w:hAnsi="Arial" w:cs="Arial"/>
          <w:b/>
          <w:bCs/>
          <w:lang w:eastAsia="pt-BR"/>
        </w:rPr>
        <w:t>. Disposições Gerais</w:t>
      </w:r>
    </w:p>
    <w:p w14:paraId="41C6F90D" w14:textId="1279880A" w:rsidR="008540EF" w:rsidRDefault="00A7246A" w:rsidP="00A7246A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  <w:r w:rsidRPr="001601DE">
        <w:rPr>
          <w:rFonts w:ascii="Arial" w:hAnsi="Arial" w:cs="Arial"/>
          <w:lang w:eastAsia="pt-BR"/>
        </w:rPr>
        <w:t>O contrato será regido pela Lei de Licitações n</w:t>
      </w:r>
      <w:r>
        <w:rPr>
          <w:rFonts w:ascii="Arial" w:hAnsi="Arial" w:cs="Arial"/>
          <w:lang w:eastAsia="pt-BR"/>
        </w:rPr>
        <w:t>.</w:t>
      </w:r>
      <w:r w:rsidRPr="001601DE">
        <w:rPr>
          <w:rFonts w:ascii="Arial" w:hAnsi="Arial" w:cs="Arial"/>
          <w:lang w:eastAsia="pt-BR"/>
        </w:rPr>
        <w:t>º 14.133/21, e o fornecedor deverá cumprir todas as exigências legais aplicáveis.</w:t>
      </w:r>
    </w:p>
    <w:p w14:paraId="3BD9B1A4" w14:textId="77777777" w:rsidR="00DB4BF0" w:rsidRDefault="00DB4BF0" w:rsidP="008540E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</w:p>
    <w:p w14:paraId="3807A264" w14:textId="77777777" w:rsidR="00FC47BC" w:rsidRPr="001601DE" w:rsidRDefault="00FC47BC" w:rsidP="008540E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lang w:eastAsia="pt-BR"/>
        </w:rPr>
      </w:pPr>
    </w:p>
    <w:p w14:paraId="5B0CD642" w14:textId="6BFE3CE5" w:rsidR="00762783" w:rsidRPr="001601DE" w:rsidRDefault="00762783" w:rsidP="00762783">
      <w:pPr>
        <w:rPr>
          <w:rFonts w:ascii="Arial" w:hAnsi="Arial" w:cs="Arial"/>
        </w:rPr>
      </w:pPr>
      <w:r w:rsidRPr="001601DE">
        <w:rPr>
          <w:rFonts w:ascii="Arial" w:hAnsi="Arial" w:cs="Arial"/>
        </w:rPr>
        <w:t xml:space="preserve">Validade da </w:t>
      </w:r>
      <w:r w:rsidR="001B228F">
        <w:rPr>
          <w:rFonts w:ascii="Arial" w:hAnsi="Arial" w:cs="Arial"/>
        </w:rPr>
        <w:t>Proposta: ____________ dias. (Mínimo</w:t>
      </w:r>
      <w:r w:rsidRPr="001601DE">
        <w:rPr>
          <w:rFonts w:ascii="Arial" w:hAnsi="Arial" w:cs="Arial"/>
        </w:rPr>
        <w:t xml:space="preserve"> 60</w:t>
      </w:r>
      <w:r w:rsidR="003F3158">
        <w:rPr>
          <w:rFonts w:ascii="Arial" w:hAnsi="Arial" w:cs="Arial"/>
        </w:rPr>
        <w:t xml:space="preserve"> (sessenta)</w:t>
      </w:r>
      <w:r w:rsidRPr="001601DE">
        <w:rPr>
          <w:rFonts w:ascii="Arial" w:hAnsi="Arial" w:cs="Arial"/>
        </w:rPr>
        <w:t xml:space="preserve"> dias)</w:t>
      </w:r>
    </w:p>
    <w:p w14:paraId="71537570" w14:textId="77777777" w:rsidR="00762783" w:rsidRPr="001601DE" w:rsidRDefault="00762783" w:rsidP="00762783">
      <w:pPr>
        <w:rPr>
          <w:rFonts w:ascii="Arial" w:hAnsi="Arial" w:cs="Arial"/>
        </w:rPr>
      </w:pPr>
    </w:p>
    <w:p w14:paraId="06D7FE5C" w14:textId="117B769A" w:rsidR="00DB4BF0" w:rsidRDefault="00762783" w:rsidP="00762783">
      <w:pPr>
        <w:rPr>
          <w:rFonts w:ascii="Arial" w:hAnsi="Arial" w:cs="Arial"/>
        </w:rPr>
      </w:pPr>
      <w:r w:rsidRPr="001601DE">
        <w:rPr>
          <w:rFonts w:ascii="Arial" w:hAnsi="Arial" w:cs="Arial"/>
        </w:rPr>
        <w:t xml:space="preserve">Ibitinga/SP, _____ de __________ </w:t>
      </w:r>
      <w:proofErr w:type="spellStart"/>
      <w:r w:rsidRPr="001601DE">
        <w:rPr>
          <w:rFonts w:ascii="Arial" w:hAnsi="Arial" w:cs="Arial"/>
        </w:rPr>
        <w:t>de</w:t>
      </w:r>
      <w:proofErr w:type="spellEnd"/>
      <w:r w:rsidRPr="001601DE">
        <w:rPr>
          <w:rFonts w:ascii="Arial" w:hAnsi="Arial" w:cs="Arial"/>
        </w:rPr>
        <w:t xml:space="preserve"> 202</w:t>
      </w:r>
      <w:r w:rsidR="00FC47BC">
        <w:rPr>
          <w:rFonts w:ascii="Arial" w:hAnsi="Arial" w:cs="Arial"/>
        </w:rPr>
        <w:t>6</w:t>
      </w:r>
      <w:r w:rsidRPr="001601DE">
        <w:rPr>
          <w:rFonts w:ascii="Arial" w:hAnsi="Arial" w:cs="Arial"/>
        </w:rPr>
        <w:t xml:space="preserve">.        </w:t>
      </w:r>
    </w:p>
    <w:p w14:paraId="54E6BA2B" w14:textId="6FED8A1A" w:rsidR="00762783" w:rsidRDefault="00762783" w:rsidP="00762783">
      <w:pPr>
        <w:rPr>
          <w:rFonts w:ascii="Arial" w:hAnsi="Arial" w:cs="Arial"/>
        </w:rPr>
      </w:pPr>
      <w:r w:rsidRPr="001601DE">
        <w:rPr>
          <w:rFonts w:ascii="Arial" w:hAnsi="Arial" w:cs="Arial"/>
        </w:rPr>
        <w:t xml:space="preserve">            </w:t>
      </w:r>
    </w:p>
    <w:p w14:paraId="6C977855" w14:textId="2980A297" w:rsidR="00DB4BF0" w:rsidRDefault="00DB4BF0" w:rsidP="00762783">
      <w:pPr>
        <w:rPr>
          <w:rFonts w:ascii="Arial" w:hAnsi="Arial" w:cs="Arial"/>
        </w:rPr>
      </w:pPr>
    </w:p>
    <w:p w14:paraId="46EA55AB" w14:textId="77777777" w:rsidR="00DB4BF0" w:rsidRPr="001601DE" w:rsidRDefault="00DB4BF0" w:rsidP="00762783">
      <w:pPr>
        <w:rPr>
          <w:rFonts w:ascii="Arial" w:hAnsi="Arial" w:cs="Arial"/>
        </w:rPr>
      </w:pPr>
    </w:p>
    <w:p w14:paraId="1AF1DB55" w14:textId="77777777" w:rsidR="00762783" w:rsidRPr="001601DE" w:rsidRDefault="00762783" w:rsidP="00762783">
      <w:pPr>
        <w:jc w:val="center"/>
        <w:rPr>
          <w:rFonts w:ascii="Arial" w:hAnsi="Arial" w:cs="Arial"/>
        </w:rPr>
      </w:pPr>
      <w:r w:rsidRPr="001601DE">
        <w:rPr>
          <w:rFonts w:ascii="Arial" w:hAnsi="Arial" w:cs="Arial"/>
        </w:rPr>
        <w:t>________________________________________</w:t>
      </w:r>
    </w:p>
    <w:p w14:paraId="4B78031A" w14:textId="77777777" w:rsidR="00762783" w:rsidRPr="001601DE" w:rsidRDefault="00762783" w:rsidP="00762783">
      <w:pPr>
        <w:jc w:val="center"/>
        <w:rPr>
          <w:rFonts w:ascii="Arial" w:hAnsi="Arial" w:cs="Arial"/>
        </w:rPr>
      </w:pPr>
      <w:r w:rsidRPr="001601DE">
        <w:rPr>
          <w:rFonts w:ascii="Arial" w:hAnsi="Arial" w:cs="Arial"/>
        </w:rPr>
        <w:t>[nome da proponente]</w:t>
      </w:r>
      <w:r w:rsidRPr="001601DE">
        <w:rPr>
          <w:rFonts w:ascii="Arial" w:hAnsi="Arial" w:cs="Arial"/>
        </w:rPr>
        <w:br/>
        <w:t>[nome do representante legal]</w:t>
      </w:r>
    </w:p>
    <w:sectPr w:rsidR="00762783" w:rsidRPr="001601DE" w:rsidSect="00DB4BF0">
      <w:headerReference w:type="default" r:id="rId7"/>
      <w:footerReference w:type="default" r:id="rId8"/>
      <w:pgSz w:w="11906" w:h="16838"/>
      <w:pgMar w:top="2127" w:right="1134" w:bottom="993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670AC3" w14:textId="77777777" w:rsidR="00A62BA1" w:rsidRDefault="00A62BA1" w:rsidP="00A62BA1">
      <w:r>
        <w:separator/>
      </w:r>
    </w:p>
  </w:endnote>
  <w:endnote w:type="continuationSeparator" w:id="0">
    <w:p w14:paraId="1C4398BC" w14:textId="77777777" w:rsidR="00A62BA1" w:rsidRDefault="00A62BA1" w:rsidP="00A62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1F8D2" w14:textId="77777777" w:rsidR="00C46513" w:rsidRDefault="00C46513" w:rsidP="00C46513">
    <w:pPr>
      <w:pStyle w:val="Corpodetexto"/>
      <w:spacing w:line="14" w:lineRule="auto"/>
      <w:jc w:val="left"/>
      <w:rPr>
        <w:sz w:val="2"/>
      </w:rPr>
    </w:pPr>
  </w:p>
  <w:p w14:paraId="3FF36795" w14:textId="77777777" w:rsidR="00C46513" w:rsidRDefault="00C46513" w:rsidP="00C46513"/>
  <w:sdt>
    <w:sdtPr>
      <w:id w:val="2084572923"/>
      <w:docPartObj>
        <w:docPartGallery w:val="Page Numbers (Bottom of Page)"/>
        <w:docPartUnique/>
      </w:docPartObj>
    </w:sdtPr>
    <w:sdtEndPr/>
    <w:sdtContent>
      <w:p w14:paraId="55E86F6D" w14:textId="77777777" w:rsidR="00C46513" w:rsidRPr="00C46513" w:rsidRDefault="00C46513" w:rsidP="00C46513">
        <w:pPr>
          <w:pStyle w:val="Rodap"/>
          <w:jc w:val="center"/>
          <w:rPr>
            <w:rFonts w:ascii="Arial" w:hAnsi="Arial" w:cs="Arial"/>
            <w:b/>
          </w:rPr>
        </w:pPr>
        <w:r w:rsidRPr="00C46513">
          <w:rPr>
            <w:rFonts w:ascii="Arial" w:hAnsi="Arial" w:cs="Arial"/>
            <w:b/>
          </w:rPr>
          <w:t xml:space="preserve">Av. Dr. Victor Maida, 1.055 – Ibitinga/SP – CEP: 14940-175 </w:t>
        </w:r>
      </w:p>
      <w:p w14:paraId="5107800A" w14:textId="77777777" w:rsidR="00C46513" w:rsidRPr="00C46513" w:rsidRDefault="00C46513" w:rsidP="00C46513">
        <w:pPr>
          <w:pStyle w:val="Rodap"/>
          <w:jc w:val="center"/>
          <w:rPr>
            <w:rFonts w:ascii="Arial" w:hAnsi="Arial" w:cs="Arial"/>
            <w:b/>
          </w:rPr>
        </w:pPr>
        <w:r w:rsidRPr="00C46513">
          <w:rPr>
            <w:rFonts w:ascii="Arial" w:hAnsi="Arial" w:cs="Arial"/>
            <w:b/>
          </w:rPr>
          <w:t>CNPJ: 57.712.473/0001-39</w:t>
        </w:r>
      </w:p>
      <w:p w14:paraId="27C7D880" w14:textId="195C5AFE" w:rsidR="00C46513" w:rsidRDefault="00C46513" w:rsidP="00C46513">
        <w:pPr>
          <w:pStyle w:val="Rodap"/>
          <w:jc w:val="center"/>
        </w:pPr>
        <w:r w:rsidRPr="00C46513">
          <w:rPr>
            <w:rFonts w:ascii="Arial" w:hAnsi="Arial" w:cs="Arial"/>
            <w:b/>
            <w:sz w:val="20"/>
          </w:rPr>
          <w:t xml:space="preserve">                         Telefone (16) 3352-7080 – </w:t>
        </w:r>
        <w:hyperlink r:id="rId1" w:history="1">
          <w:r w:rsidRPr="00C46513">
            <w:rPr>
              <w:rStyle w:val="Hyperlink"/>
              <w:rFonts w:ascii="Arial" w:hAnsi="Arial" w:cs="Arial"/>
              <w:b/>
              <w:sz w:val="20"/>
            </w:rPr>
            <w:t>compras@samsibitinga.sp.gov.br</w:t>
          </w:r>
        </w:hyperlink>
        <w:r>
          <w:t xml:space="preserve"> </w:t>
        </w:r>
        <w:r>
          <w:tab/>
          <w:t xml:space="preserve">                                         </w:t>
        </w:r>
      </w:p>
    </w:sdtContent>
  </w:sdt>
  <w:p w14:paraId="31746F7A" w14:textId="77777777" w:rsidR="00C46513" w:rsidRDefault="00C4651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741091" w14:textId="77777777" w:rsidR="00A62BA1" w:rsidRDefault="00A62BA1" w:rsidP="00A62BA1">
      <w:r>
        <w:separator/>
      </w:r>
    </w:p>
  </w:footnote>
  <w:footnote w:type="continuationSeparator" w:id="0">
    <w:p w14:paraId="05532185" w14:textId="77777777" w:rsidR="00A62BA1" w:rsidRDefault="00A62BA1" w:rsidP="00A62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3189F" w14:textId="77777777" w:rsidR="00A62BA1" w:rsidRDefault="00A62BA1" w:rsidP="00A62BA1"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B14FCDC" wp14:editId="4333AD29">
          <wp:simplePos x="0" y="0"/>
          <wp:positionH relativeFrom="column">
            <wp:posOffset>6985</wp:posOffset>
          </wp:positionH>
          <wp:positionV relativeFrom="paragraph">
            <wp:posOffset>3175</wp:posOffset>
          </wp:positionV>
          <wp:extent cx="1943100" cy="981075"/>
          <wp:effectExtent l="0" t="0" r="0" b="9525"/>
          <wp:wrapNone/>
          <wp:docPr id="36" name="Imagem 36" descr="Logo_SA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A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54459C" w14:textId="6083DA0E" w:rsidR="00A62BA1" w:rsidRPr="001601DE" w:rsidRDefault="001601DE" w:rsidP="00A62BA1">
    <w:pPr>
      <w:pStyle w:val="Cabealho"/>
      <w:ind w:left="2551"/>
      <w:jc w:val="center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b/>
        <w:sz w:val="36"/>
        <w:szCs w:val="36"/>
      </w:rPr>
      <w:t xml:space="preserve">     </w:t>
    </w:r>
    <w:r w:rsidR="00A62BA1" w:rsidRPr="001601DE">
      <w:rPr>
        <w:rFonts w:ascii="Arial" w:hAnsi="Arial" w:cs="Arial"/>
        <w:b/>
        <w:sz w:val="36"/>
        <w:szCs w:val="36"/>
      </w:rPr>
      <w:t>SERVIÇO AUTÔNOMO MUNICIPAL</w:t>
    </w:r>
  </w:p>
  <w:p w14:paraId="2EFF2DD7" w14:textId="3D5139FB" w:rsidR="00A62BA1" w:rsidRPr="001601DE" w:rsidRDefault="001601DE" w:rsidP="00A62BA1">
    <w:pPr>
      <w:pStyle w:val="Cabealho"/>
      <w:ind w:left="2551"/>
      <w:jc w:val="center"/>
      <w:rPr>
        <w:rFonts w:ascii="Arial" w:hAnsi="Arial" w:cs="Arial"/>
        <w:sz w:val="36"/>
        <w:szCs w:val="36"/>
      </w:rPr>
    </w:pPr>
    <w:r>
      <w:rPr>
        <w:rFonts w:ascii="Arial" w:hAnsi="Arial" w:cs="Arial"/>
        <w:b/>
        <w:sz w:val="36"/>
        <w:szCs w:val="36"/>
      </w:rPr>
      <w:t xml:space="preserve">   </w:t>
    </w:r>
    <w:r w:rsidR="00A62BA1" w:rsidRPr="001601DE">
      <w:rPr>
        <w:rFonts w:ascii="Arial" w:hAnsi="Arial" w:cs="Arial"/>
        <w:b/>
        <w:sz w:val="36"/>
        <w:szCs w:val="36"/>
      </w:rPr>
      <w:t>DE SAÚDE</w:t>
    </w:r>
  </w:p>
  <w:p w14:paraId="0E8E657A" w14:textId="77777777" w:rsidR="00A62BA1" w:rsidRDefault="00A62BA1" w:rsidP="00A62BA1">
    <w:pPr>
      <w:pStyle w:val="Cabealho"/>
    </w:pPr>
  </w:p>
  <w:p w14:paraId="07D7C108" w14:textId="77777777" w:rsidR="00A62BA1" w:rsidRDefault="00A62BA1" w:rsidP="00A62BA1">
    <w:pPr>
      <w:pStyle w:val="Cabealho"/>
    </w:pPr>
  </w:p>
  <w:p w14:paraId="31D38892" w14:textId="77777777" w:rsidR="00A62BA1" w:rsidRDefault="00A62BA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0F7078"/>
    <w:multiLevelType w:val="hybridMultilevel"/>
    <w:tmpl w:val="F612B3C4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22EA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87B08C4"/>
    <w:multiLevelType w:val="hybridMultilevel"/>
    <w:tmpl w:val="DD4A02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DE763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92D2229"/>
    <w:multiLevelType w:val="multilevel"/>
    <w:tmpl w:val="77F6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FF"/>
    <w:rsid w:val="001601DE"/>
    <w:rsid w:val="001B228F"/>
    <w:rsid w:val="001D0694"/>
    <w:rsid w:val="002B66D9"/>
    <w:rsid w:val="003174FF"/>
    <w:rsid w:val="00347CA6"/>
    <w:rsid w:val="00347D9B"/>
    <w:rsid w:val="003649C7"/>
    <w:rsid w:val="003F3158"/>
    <w:rsid w:val="00401D2B"/>
    <w:rsid w:val="00495004"/>
    <w:rsid w:val="005416A5"/>
    <w:rsid w:val="00564EDD"/>
    <w:rsid w:val="005D7378"/>
    <w:rsid w:val="00711F72"/>
    <w:rsid w:val="00762783"/>
    <w:rsid w:val="007A46BA"/>
    <w:rsid w:val="007C5403"/>
    <w:rsid w:val="007D0F8D"/>
    <w:rsid w:val="008540EF"/>
    <w:rsid w:val="00966424"/>
    <w:rsid w:val="009726A9"/>
    <w:rsid w:val="009C04F4"/>
    <w:rsid w:val="00A62BA1"/>
    <w:rsid w:val="00A7246A"/>
    <w:rsid w:val="00BC1249"/>
    <w:rsid w:val="00BD1E03"/>
    <w:rsid w:val="00C01C58"/>
    <w:rsid w:val="00C46513"/>
    <w:rsid w:val="00C478C5"/>
    <w:rsid w:val="00C52F01"/>
    <w:rsid w:val="00C85D1F"/>
    <w:rsid w:val="00CE0A3F"/>
    <w:rsid w:val="00DB4BF0"/>
    <w:rsid w:val="00DC7577"/>
    <w:rsid w:val="00E05A57"/>
    <w:rsid w:val="00E240A2"/>
    <w:rsid w:val="00E76999"/>
    <w:rsid w:val="00EF1EAE"/>
    <w:rsid w:val="00EF6692"/>
    <w:rsid w:val="00F01F30"/>
    <w:rsid w:val="00F11768"/>
    <w:rsid w:val="00F16540"/>
    <w:rsid w:val="00FA3F02"/>
    <w:rsid w:val="00FC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76F3564"/>
  <w15:docId w15:val="{5C9647EA-C821-4790-B6EB-A37AE1D4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4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17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174FF"/>
    <w:pPr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564EDD"/>
    <w:pPr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564EDD"/>
    <w:rPr>
      <w:rFonts w:ascii="Times New Roman" w:eastAsia="Times New Roman" w:hAnsi="Times New Roman" w:cs="Times New Roman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69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6999"/>
    <w:rPr>
      <w:rFonts w:ascii="Tahoma" w:eastAsia="Times New Roman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A62B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2B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A62B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2B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unhideWhenUsed/>
    <w:rsid w:val="00C465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pras@samsibiting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745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Gentil</dc:creator>
  <cp:lastModifiedBy>Usuario</cp:lastModifiedBy>
  <cp:revision>9</cp:revision>
  <cp:lastPrinted>2022-02-07T12:53:00Z</cp:lastPrinted>
  <dcterms:created xsi:type="dcterms:W3CDTF">2025-10-08T11:02:00Z</dcterms:created>
  <dcterms:modified xsi:type="dcterms:W3CDTF">2026-07-28T12:46:00Z</dcterms:modified>
</cp:coreProperties>
</file>