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FF4" w:rsidRPr="00BF545E" w:rsidRDefault="00852FF4" w:rsidP="00852FF4">
      <w:pPr>
        <w:pStyle w:val="PargrafodaLista"/>
        <w:spacing w:after="120"/>
        <w:ind w:left="0"/>
        <w:jc w:val="center"/>
        <w:rPr>
          <w:rFonts w:ascii="Arial" w:hAnsi="Arial" w:cs="Arial"/>
          <w:b/>
          <w:sz w:val="24"/>
          <w:szCs w:val="24"/>
        </w:rPr>
      </w:pPr>
      <w:r w:rsidRPr="00BF545E">
        <w:rPr>
          <w:rFonts w:ascii="Arial" w:hAnsi="Arial" w:cs="Arial"/>
          <w:b/>
          <w:sz w:val="24"/>
          <w:szCs w:val="24"/>
        </w:rPr>
        <w:t>ANEXO II</w:t>
      </w:r>
    </w:p>
    <w:p w:rsidR="00852FF4" w:rsidRPr="00BF545E" w:rsidRDefault="00852FF4" w:rsidP="00852FF4">
      <w:pPr>
        <w:spacing w:line="360" w:lineRule="auto"/>
        <w:jc w:val="center"/>
        <w:rPr>
          <w:rFonts w:ascii="Arial" w:hAnsi="Arial" w:cs="Arial"/>
          <w:b/>
          <w:sz w:val="24"/>
          <w:szCs w:val="24"/>
        </w:rPr>
      </w:pPr>
      <w:r w:rsidRPr="00BF545E">
        <w:rPr>
          <w:rFonts w:ascii="Arial" w:hAnsi="Arial" w:cs="Arial"/>
          <w:b/>
          <w:sz w:val="24"/>
          <w:szCs w:val="24"/>
        </w:rPr>
        <w:t>MODELO PROPOSTA COMERCIAL</w:t>
      </w:r>
    </w:p>
    <w:p w:rsidR="00852FF4" w:rsidRPr="00BF545E" w:rsidRDefault="00852FF4" w:rsidP="00852FF4">
      <w:pPr>
        <w:spacing w:line="360" w:lineRule="auto"/>
        <w:jc w:val="center"/>
        <w:rPr>
          <w:rFonts w:ascii="Arial" w:hAnsi="Arial" w:cs="Arial"/>
          <w:b/>
          <w:sz w:val="24"/>
          <w:szCs w:val="24"/>
        </w:rPr>
      </w:pPr>
      <w:r w:rsidRPr="00BF545E">
        <w:rPr>
          <w:rFonts w:ascii="Arial" w:hAnsi="Arial" w:cs="Arial"/>
          <w:b/>
          <w:sz w:val="24"/>
          <w:szCs w:val="24"/>
        </w:rPr>
        <w:t>(PAPEL TIMBRADO DA EMPRESA)</w:t>
      </w:r>
    </w:p>
    <w:p w:rsidR="00852FF4" w:rsidRPr="00BF545E" w:rsidRDefault="00852FF4" w:rsidP="00852FF4">
      <w:pPr>
        <w:spacing w:line="360" w:lineRule="auto"/>
        <w:jc w:val="center"/>
        <w:rPr>
          <w:rFonts w:ascii="Arial" w:hAnsi="Arial" w:cs="Arial"/>
          <w:b/>
          <w:sz w:val="24"/>
          <w:szCs w:val="24"/>
        </w:rPr>
      </w:pPr>
      <w:r w:rsidRPr="00BF545E">
        <w:rPr>
          <w:rFonts w:ascii="Arial" w:hAnsi="Arial" w:cs="Arial"/>
          <w:b/>
          <w:sz w:val="24"/>
          <w:szCs w:val="24"/>
        </w:rPr>
        <w:t>Pregão Eletrônico n.º 0</w:t>
      </w:r>
      <w:r w:rsidR="00864CC6" w:rsidRPr="00BF545E">
        <w:rPr>
          <w:rFonts w:ascii="Arial" w:hAnsi="Arial" w:cs="Arial"/>
          <w:b/>
          <w:sz w:val="24"/>
          <w:szCs w:val="24"/>
        </w:rPr>
        <w:t>1</w:t>
      </w:r>
      <w:r w:rsidRPr="00BF545E">
        <w:rPr>
          <w:rFonts w:ascii="Arial" w:hAnsi="Arial" w:cs="Arial"/>
          <w:b/>
          <w:sz w:val="24"/>
          <w:szCs w:val="24"/>
        </w:rPr>
        <w:t>/202</w:t>
      </w:r>
      <w:r w:rsidR="00864CC6" w:rsidRPr="00BF545E">
        <w:rPr>
          <w:rFonts w:ascii="Arial" w:hAnsi="Arial" w:cs="Arial"/>
          <w:b/>
          <w:sz w:val="24"/>
          <w:szCs w:val="24"/>
        </w:rPr>
        <w:t>6</w:t>
      </w:r>
      <w:r w:rsidRPr="00BF545E">
        <w:rPr>
          <w:rFonts w:ascii="Arial" w:hAnsi="Arial" w:cs="Arial"/>
          <w:b/>
          <w:sz w:val="24"/>
          <w:szCs w:val="24"/>
        </w:rPr>
        <w:t xml:space="preserve"> – Processo Licitatorio n.º </w:t>
      </w:r>
      <w:r w:rsidR="00864CC6" w:rsidRPr="00BF545E">
        <w:rPr>
          <w:rFonts w:ascii="Arial" w:hAnsi="Arial" w:cs="Arial"/>
          <w:b/>
          <w:sz w:val="24"/>
          <w:szCs w:val="24"/>
        </w:rPr>
        <w:t>01</w:t>
      </w:r>
      <w:r w:rsidRPr="00BF545E">
        <w:rPr>
          <w:rFonts w:ascii="Arial" w:hAnsi="Arial" w:cs="Arial"/>
          <w:b/>
          <w:sz w:val="24"/>
          <w:szCs w:val="24"/>
        </w:rPr>
        <w:t>/202</w:t>
      </w:r>
      <w:r w:rsidR="005A4F7F">
        <w:rPr>
          <w:rFonts w:ascii="Arial" w:hAnsi="Arial" w:cs="Arial"/>
          <w:b/>
          <w:sz w:val="24"/>
          <w:szCs w:val="24"/>
        </w:rPr>
        <w:t>6</w:t>
      </w:r>
    </w:p>
    <w:p w:rsidR="00852FF4" w:rsidRPr="00BF545E" w:rsidRDefault="00852FF4" w:rsidP="009035A8">
      <w:pPr>
        <w:pStyle w:val="Ttulo1"/>
        <w:ind w:left="0"/>
        <w:jc w:val="both"/>
        <w:rPr>
          <w:b w:val="0"/>
        </w:rPr>
      </w:pPr>
      <w:r w:rsidRPr="00BF545E">
        <w:rPr>
          <w:sz w:val="24"/>
          <w:szCs w:val="24"/>
        </w:rPr>
        <w:t>Objeto:</w:t>
      </w:r>
      <w:r w:rsidR="009035A8" w:rsidRPr="00BF545E">
        <w:rPr>
          <w:sz w:val="24"/>
          <w:szCs w:val="24"/>
        </w:rPr>
        <w:t xml:space="preserve"> </w:t>
      </w:r>
      <w:r w:rsidR="009035A8" w:rsidRPr="00BF545E">
        <w:rPr>
          <w:b w:val="0"/>
        </w:rPr>
        <w:t>Registro de preços para aquisição futura e parcelada de bolsas de colostomia, ileostomia, materiais para estomia e catéter uretral para atendimento das necessidades do Serviço Autônomo Municipal de Saúde de Ibitinga – SP.</w:t>
      </w:r>
    </w:p>
    <w:p w:rsidR="007849C4" w:rsidRPr="00BF545E" w:rsidRDefault="007849C4" w:rsidP="009035A8">
      <w:pPr>
        <w:pStyle w:val="Ttulo1"/>
        <w:ind w:left="0"/>
        <w:jc w:val="both"/>
        <w:rPr>
          <w:highlight w:val="yellow"/>
        </w:rPr>
      </w:pPr>
    </w:p>
    <w:tbl>
      <w:tblPr>
        <w:tblStyle w:val="TableNormal"/>
        <w:tblW w:w="899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254"/>
        <w:gridCol w:w="850"/>
        <w:gridCol w:w="851"/>
        <w:gridCol w:w="1276"/>
        <w:gridCol w:w="1196"/>
        <w:gridCol w:w="6"/>
      </w:tblGrid>
      <w:tr w:rsidR="007849C4" w:rsidRPr="00BF545E" w:rsidTr="00FB1676">
        <w:trPr>
          <w:gridAfter w:val="1"/>
          <w:wAfter w:w="6" w:type="dxa"/>
          <w:trHeight w:val="259"/>
        </w:trPr>
        <w:tc>
          <w:tcPr>
            <w:tcW w:w="566" w:type="dxa"/>
            <w:tcBorders>
              <w:left w:val="single" w:sz="2" w:space="0" w:color="000000"/>
              <w:right w:val="single" w:sz="2" w:space="0" w:color="000000"/>
            </w:tcBorders>
          </w:tcPr>
          <w:p w:rsidR="007849C4" w:rsidRPr="00BF545E" w:rsidRDefault="007849C4" w:rsidP="00C436BE">
            <w:pPr>
              <w:pStyle w:val="TableParagraph"/>
              <w:jc w:val="center"/>
              <w:rPr>
                <w:rFonts w:ascii="Arial" w:hAnsi="Arial" w:cs="Arial"/>
                <w:b/>
              </w:rPr>
            </w:pPr>
            <w:r w:rsidRPr="00BF545E">
              <w:rPr>
                <w:rFonts w:ascii="Arial" w:hAnsi="Arial" w:cs="Arial"/>
                <w:b/>
              </w:rPr>
              <w:t>Item</w:t>
            </w:r>
          </w:p>
        </w:tc>
        <w:tc>
          <w:tcPr>
            <w:tcW w:w="4254" w:type="dxa"/>
            <w:tcBorders>
              <w:left w:val="single" w:sz="2" w:space="0" w:color="000000"/>
              <w:right w:val="single" w:sz="2" w:space="0" w:color="000000"/>
            </w:tcBorders>
          </w:tcPr>
          <w:p w:rsidR="007849C4" w:rsidRPr="00BF545E" w:rsidRDefault="007849C4" w:rsidP="00C436BE">
            <w:pPr>
              <w:pStyle w:val="TableParagraph"/>
              <w:jc w:val="center"/>
              <w:rPr>
                <w:rFonts w:ascii="Arial" w:hAnsi="Arial" w:cs="Arial"/>
                <w:b/>
              </w:rPr>
            </w:pPr>
            <w:r w:rsidRPr="00BF545E">
              <w:rPr>
                <w:rFonts w:ascii="Arial" w:hAnsi="Arial" w:cs="Arial"/>
                <w:b/>
              </w:rPr>
              <w:t>Especificação técnica</w:t>
            </w:r>
          </w:p>
        </w:tc>
        <w:tc>
          <w:tcPr>
            <w:tcW w:w="850" w:type="dxa"/>
            <w:tcBorders>
              <w:left w:val="single" w:sz="2" w:space="0" w:color="000000"/>
              <w:right w:val="single" w:sz="2" w:space="0" w:color="000000"/>
            </w:tcBorders>
            <w:vAlign w:val="center"/>
          </w:tcPr>
          <w:p w:rsidR="007849C4" w:rsidRPr="00BF545E" w:rsidRDefault="007849C4" w:rsidP="00C436BE">
            <w:pPr>
              <w:pStyle w:val="TableParagraph"/>
              <w:jc w:val="center"/>
              <w:rPr>
                <w:rFonts w:ascii="Arial" w:hAnsi="Arial" w:cs="Arial"/>
                <w:b/>
              </w:rPr>
            </w:pPr>
            <w:r w:rsidRPr="00BF545E">
              <w:rPr>
                <w:rFonts w:ascii="Arial" w:hAnsi="Arial" w:cs="Arial"/>
                <w:b/>
              </w:rPr>
              <w:t>Quant.</w:t>
            </w:r>
          </w:p>
        </w:tc>
        <w:tc>
          <w:tcPr>
            <w:tcW w:w="851" w:type="dxa"/>
            <w:tcBorders>
              <w:left w:val="single" w:sz="2" w:space="0" w:color="000000"/>
              <w:right w:val="single" w:sz="2" w:space="0" w:color="000000"/>
            </w:tcBorders>
            <w:vAlign w:val="center"/>
          </w:tcPr>
          <w:p w:rsidR="007849C4" w:rsidRPr="00BF545E" w:rsidRDefault="007849C4" w:rsidP="00C436BE">
            <w:pPr>
              <w:pStyle w:val="TableParagraph"/>
              <w:jc w:val="center"/>
              <w:rPr>
                <w:rFonts w:ascii="Arial" w:hAnsi="Arial" w:cs="Arial"/>
                <w:b/>
              </w:rPr>
            </w:pPr>
            <w:r w:rsidRPr="00BF545E">
              <w:rPr>
                <w:rFonts w:ascii="Arial" w:hAnsi="Arial" w:cs="Arial"/>
                <w:b/>
              </w:rPr>
              <w:t>Marca</w:t>
            </w:r>
          </w:p>
        </w:tc>
        <w:tc>
          <w:tcPr>
            <w:tcW w:w="1276" w:type="dxa"/>
            <w:tcBorders>
              <w:left w:val="single" w:sz="2" w:space="0" w:color="000000"/>
              <w:right w:val="single" w:sz="2" w:space="0" w:color="000000"/>
            </w:tcBorders>
            <w:vAlign w:val="center"/>
          </w:tcPr>
          <w:p w:rsidR="007849C4" w:rsidRPr="00BF545E" w:rsidRDefault="007849C4" w:rsidP="00C436BE">
            <w:pPr>
              <w:tabs>
                <w:tab w:val="left" w:pos="2479"/>
              </w:tabs>
              <w:jc w:val="center"/>
              <w:rPr>
                <w:rFonts w:ascii="Arial" w:hAnsi="Arial" w:cs="Arial"/>
                <w:b/>
              </w:rPr>
            </w:pPr>
            <w:r w:rsidRPr="00BF545E">
              <w:rPr>
                <w:rFonts w:ascii="Arial" w:hAnsi="Arial" w:cs="Arial"/>
                <w:b/>
              </w:rPr>
              <w:t>Valor unit.</w:t>
            </w:r>
          </w:p>
        </w:tc>
        <w:tc>
          <w:tcPr>
            <w:tcW w:w="1196" w:type="dxa"/>
            <w:tcBorders>
              <w:left w:val="single" w:sz="2" w:space="0" w:color="000000"/>
              <w:right w:val="single" w:sz="2" w:space="0" w:color="000000"/>
            </w:tcBorders>
            <w:vAlign w:val="center"/>
          </w:tcPr>
          <w:p w:rsidR="007849C4" w:rsidRPr="00BF545E" w:rsidRDefault="007849C4" w:rsidP="00C436BE">
            <w:pPr>
              <w:tabs>
                <w:tab w:val="left" w:pos="2479"/>
              </w:tabs>
              <w:jc w:val="center"/>
              <w:rPr>
                <w:rFonts w:ascii="Arial" w:hAnsi="Arial" w:cs="Arial"/>
                <w:b/>
              </w:rPr>
            </w:pPr>
            <w:r w:rsidRPr="00BF545E">
              <w:rPr>
                <w:rFonts w:ascii="Arial" w:hAnsi="Arial" w:cs="Arial"/>
                <w:b/>
              </w:rPr>
              <w:t>Valor total</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1</w:t>
            </w:r>
          </w:p>
        </w:tc>
        <w:tc>
          <w:tcPr>
            <w:tcW w:w="4254" w:type="dxa"/>
            <w:tcBorders>
              <w:left w:val="single" w:sz="2" w:space="0" w:color="000000"/>
              <w:right w:val="single" w:sz="2" w:space="0" w:color="000000"/>
            </w:tcBorders>
            <w:vAlign w:val="center"/>
          </w:tcPr>
          <w:p w:rsidR="00FB1676" w:rsidRPr="00BF545E" w:rsidRDefault="00FB1676" w:rsidP="00F66F33">
            <w:pPr>
              <w:jc w:val="both"/>
              <w:rPr>
                <w:rFonts w:ascii="Arial" w:hAnsi="Arial" w:cs="Arial"/>
              </w:rPr>
            </w:pPr>
            <w:r w:rsidRPr="00BF545E">
              <w:rPr>
                <w:rFonts w:ascii="Arial" w:hAnsi="Arial" w:cs="Arial"/>
              </w:rPr>
              <w:t>SISTEMA PLACA E BOLSA 2 PEÇAS DE 45 MM.</w:t>
            </w:r>
            <w:r w:rsidR="00F66F33" w:rsidRPr="00BF545E">
              <w:rPr>
                <w:rFonts w:ascii="Arial" w:hAnsi="Arial" w:cs="Arial"/>
              </w:rPr>
              <w:t xml:space="preserve"> </w:t>
            </w:r>
            <w:r w:rsidRPr="00BF545E">
              <w:rPr>
                <w:rFonts w:ascii="Arial" w:hAnsi="Arial" w:cs="Arial"/>
              </w:rPr>
              <w:t>Bolsa para estoma intestinal 2 peças, 45 mm, para colostomia/ileostomia confeccionada com 3 películas plásticas, constituída por EVA E PVDC, drenável; com plástico macio, atóxico e hipoalergênico; opaca, com tela microperfurada. Placa para estomia de resina sintética composta no mínimo por gelatina, pectina, carboximetilcelulose sódica e polímeros elastoméricos; recortável de 13 mm até 45 mm; com adesivo microporoso de reforço e travamento fácil e seguro. Possuir acoplamento na placa com no mínimo 8 pontos de fixação. Caixa com 10 unidades.</w:t>
            </w:r>
          </w:p>
          <w:p w:rsidR="007849C4" w:rsidRPr="00BF545E" w:rsidRDefault="007849C4"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360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6C4D3B" w:rsidP="00C436BE">
            <w:pPr>
              <w:spacing w:before="20"/>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6C4D3B" w:rsidP="00C436BE">
            <w:pPr>
              <w:spacing w:before="20"/>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13"/>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2</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SISTEMA PLACA E BOLSA 2 PEÇAS DE 57 MM.</w:t>
            </w:r>
            <w:r w:rsidR="00F66F33" w:rsidRPr="00BF545E">
              <w:rPr>
                <w:rFonts w:ascii="Arial" w:hAnsi="Arial" w:cs="Arial"/>
              </w:rPr>
              <w:t xml:space="preserve"> </w:t>
            </w:r>
            <w:r w:rsidRPr="00BF545E">
              <w:rPr>
                <w:rFonts w:ascii="Arial" w:hAnsi="Arial" w:cs="Arial"/>
              </w:rPr>
              <w:t>Bolsa para estoma intestinal 2 peças, 57mm, para colostomia/ileostomia confeccionada com 3 películas plásticas, constituída por EVA E VDC, drenável; com plástico macio, atóxico e hipoalergênico; opaca, com tela microperfurada. Placa para estomia de resina sintética composta no mínimo por gelatina, pectina, carboximetilcelulose sódica e polímeros elastoméricos; recortável de 13 mm até 57 mm; com adesivo microporoso de reforço e travamento fácil e seguro. Possuir acoplamento na placa com no mínimo 8 pontos de fixação. Caixa com 10 unidades.</w:t>
            </w:r>
          </w:p>
          <w:p w:rsidR="007849C4" w:rsidRPr="00BF545E" w:rsidRDefault="007849C4"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720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6C4D3B"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6C4D3B"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3</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CONJUNTO DE PLACA E BOLSA PARA UROSTOMIA.</w:t>
            </w:r>
            <w:r w:rsidR="00F66F33" w:rsidRPr="00BF545E">
              <w:rPr>
                <w:rFonts w:ascii="Arial" w:hAnsi="Arial" w:cs="Arial"/>
              </w:rPr>
              <w:t xml:space="preserve"> </w:t>
            </w:r>
            <w:r w:rsidRPr="00BF545E">
              <w:rPr>
                <w:rFonts w:ascii="Arial" w:hAnsi="Arial" w:cs="Arial"/>
              </w:rPr>
              <w:t>Sistema duas peças, sendo placa flexível de 45mm, com flange de baixo perfil, possuindo sistema de travamento fácil e seguro, com no mínimo 8 pontos de fixação. Conter barreira de resina sintetica, composta por no mínimo gelatina, pectina, carboximetilcelulose sódica, com suporte adesivo hipoalergenico. Bolsa coletora drenável, com válvula anti-refluxo e torneira para drenagem. Caixa com 10 unidades.</w:t>
            </w:r>
          </w:p>
          <w:p w:rsidR="007849C4" w:rsidRPr="00BF545E" w:rsidRDefault="00FB1676"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600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6C4D3B"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6C4D3B"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4</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BOLSA DE COLOSTOMIA E ILEOSTOMIA,</w:t>
            </w:r>
          </w:p>
          <w:p w:rsidR="00FB1676" w:rsidRPr="00BF545E" w:rsidRDefault="00FB1676" w:rsidP="00FB1676">
            <w:pPr>
              <w:jc w:val="both"/>
              <w:rPr>
                <w:rFonts w:ascii="Arial" w:hAnsi="Arial" w:cs="Arial"/>
              </w:rPr>
            </w:pPr>
            <w:r w:rsidRPr="00BF545E">
              <w:rPr>
                <w:rFonts w:ascii="Arial" w:hAnsi="Arial" w:cs="Arial"/>
              </w:rPr>
              <w:t>RECORTAVEL 19-64MM; tipo sistema de fechamento em cauda por sobreposição dos fechos plásticos, sem clipe, opaca, com filtro acoplado, com revestimento em não tecido, com bolso para bloqueio que encobre a aba, com válvula anti-refluxo para proteção do filtro, barreira, formato anatômico, composta por no mínimo hidrocoloides ou gelatina, pectina, carboximetilcelulose sódica, borracha de etileno polipropileno, polímeros elastoméricos. Reforço com adesivo acrílico nas bordas além da resina. Caixa com 10 unidades.</w:t>
            </w:r>
          </w:p>
          <w:p w:rsidR="007849C4" w:rsidRPr="00BF545E" w:rsidRDefault="007849C4"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500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6C4D3B"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6C4D3B"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5</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BOLSA DE COLOSTOMIA E ILEOSTOMIA,</w:t>
            </w:r>
          </w:p>
          <w:p w:rsidR="00FB1676" w:rsidRPr="00BF545E" w:rsidRDefault="00FB1676" w:rsidP="00FB1676">
            <w:pPr>
              <w:jc w:val="both"/>
              <w:rPr>
                <w:rFonts w:ascii="Arial" w:hAnsi="Arial" w:cs="Arial"/>
              </w:rPr>
            </w:pPr>
            <w:r w:rsidRPr="00BF545E">
              <w:rPr>
                <w:rFonts w:ascii="Arial" w:hAnsi="Arial" w:cs="Arial"/>
              </w:rPr>
              <w:t>RECORTAVEL 19-64MM; tipo sistema de fechamento por clamp, opaca, formato anatômico, composta por no mínimo hidrocoloides ou gelatina, pectina, carboximetilcelulose sódica, borracha de etileno polipropileno, polímeros elastoméricos. Reforço com adesivo acrílico nas bordas além da resina. Caixa com 10 unidades.</w:t>
            </w:r>
          </w:p>
          <w:p w:rsidR="007849C4" w:rsidRPr="00BF545E" w:rsidRDefault="007849C4" w:rsidP="00C436BE">
            <w:pPr>
              <w:jc w:val="center"/>
              <w:rPr>
                <w:rFonts w:ascii="Arial" w:hAnsi="Arial" w:cs="Arial"/>
                <w:b/>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800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6</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BOLSA PARA ESTOMA INTESTINAL CONVEXA, com barreira protetora de pele flexível composta por no minimo dois hidrocoloides (carboximetilcelulose sódica e pectina) e polisobutileno, borda de apoio delgada (1cm) e flexível com a mesma composição da barreira, recortável de 20 - 43mm. Convexidade com 7mm de profundidade e diâmetro de pressão de 50mm. Dupla camada de filme plástico interno com fenda em "S" e Filtro com sistema de proteção contra a umidade na parte superior da bolsa. Painel de conforto bilateral composto por polietileno linear de baixa densidade (LLDPE) e janela de visualização para inspeção do estoma. Fechamento por intertravamento de estruturas plásticas em formato de cogumelos de baixo perfil, de fácil higienização, canal de drenagem com tiras de polipropileno e aba para fechamento e auxilio para drenagem. Caixa com 10 unidades.</w:t>
            </w:r>
          </w:p>
          <w:p w:rsidR="007849C4" w:rsidRPr="00BF545E" w:rsidRDefault="007849C4"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300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7</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SISTEMA PLACA E BOLSA 2 PEÇAS DE 70 MM.</w:t>
            </w:r>
            <w:r w:rsidR="00F66F33" w:rsidRPr="00BF545E">
              <w:rPr>
                <w:rFonts w:ascii="Arial" w:hAnsi="Arial" w:cs="Arial"/>
              </w:rPr>
              <w:t xml:space="preserve"> </w:t>
            </w:r>
            <w:r w:rsidRPr="00BF545E">
              <w:rPr>
                <w:rFonts w:ascii="Arial" w:hAnsi="Arial" w:cs="Arial"/>
              </w:rPr>
              <w:t>Bolsa para estoma intestinal 2 peças, 70mm, para colostomia/ileostomia confeccionada com 3 películas plásticas, constituída por EVA E VDC, drenável; com plástico macio, atóxico e hipoalergênico; opaca, com tela microperfurada; com pressão; 8 pontos de fixação. Placa para estomia de resina sintética composta por no minimo gelatina, pectina, carboximetilcelulose sódica e polímeros elastoméricos; recortável de 13 mm até 70 mm; com adesivo micorporoso de reforço. Caixa com 10 unidades.</w:t>
            </w:r>
          </w:p>
          <w:p w:rsidR="007849C4" w:rsidRPr="00BF545E" w:rsidRDefault="007849C4" w:rsidP="00D65E24">
            <w:pPr>
              <w:jc w:val="center"/>
              <w:rPr>
                <w:rFonts w:ascii="Arial" w:hAnsi="Arial" w:cs="Arial"/>
              </w:rPr>
            </w:pPr>
            <w:r w:rsidRPr="00BF545E">
              <w:rPr>
                <w:rFonts w:ascii="Arial" w:hAnsi="Arial" w:cs="Arial"/>
                <w:b/>
              </w:rPr>
              <w:t>*</w:t>
            </w:r>
            <w:r w:rsidR="00D65E24" w:rsidRPr="00BF545E">
              <w:rPr>
                <w:rFonts w:ascii="Arial" w:hAnsi="Arial" w:cs="Arial"/>
                <w:b/>
              </w:rPr>
              <w:t>COTA PRINCIPAL</w:t>
            </w:r>
            <w:r w:rsidRPr="00BF545E">
              <w:rPr>
                <w:rFonts w:ascii="Arial" w:hAnsi="Arial" w:cs="Arial"/>
                <w:b/>
              </w:rPr>
              <w:t>*</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2.430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8</w:t>
            </w:r>
          </w:p>
        </w:tc>
        <w:tc>
          <w:tcPr>
            <w:tcW w:w="4254" w:type="dxa"/>
            <w:tcBorders>
              <w:left w:val="single" w:sz="2" w:space="0" w:color="000000"/>
              <w:right w:val="single" w:sz="2" w:space="0" w:color="000000"/>
            </w:tcBorders>
            <w:vAlign w:val="center"/>
          </w:tcPr>
          <w:p w:rsidR="00FB1676" w:rsidRPr="00BF545E" w:rsidRDefault="00FB1676" w:rsidP="00FB1676">
            <w:pPr>
              <w:jc w:val="both"/>
              <w:rPr>
                <w:rFonts w:ascii="Arial" w:hAnsi="Arial" w:cs="Arial"/>
              </w:rPr>
            </w:pPr>
            <w:r w:rsidRPr="00BF545E">
              <w:rPr>
                <w:rFonts w:ascii="Arial" w:hAnsi="Arial" w:cs="Arial"/>
              </w:rPr>
              <w:t>SISTEMA PLACA E BOLSA 2 PEÇAS DE 70 MM.</w:t>
            </w:r>
            <w:r w:rsidR="00F66F33" w:rsidRPr="00BF545E">
              <w:rPr>
                <w:rFonts w:ascii="Arial" w:hAnsi="Arial" w:cs="Arial"/>
              </w:rPr>
              <w:t xml:space="preserve"> </w:t>
            </w:r>
            <w:r w:rsidRPr="00BF545E">
              <w:rPr>
                <w:rFonts w:ascii="Arial" w:hAnsi="Arial" w:cs="Arial"/>
              </w:rPr>
              <w:t>Bolsa para estoma intestinal 2 peças, 70mm, para colostomia/ileostomia confeccionada com 3 películas plásticas, constituída por EVA E VDC, drenável; com plástico macio, atóxico e hipoalergênico; opaca, com tela microperfurada; com pressão; 8 pontos de fixação. Placa para estomia de resina sintética composta por no minimo gelatina, pectina, carboximetilcelulose sódica e polímeros elastoméricos; recortável de 13 mm até 70 mm; com adesivo micorporoso de reforço. Caixa com 10 unidades.</w:t>
            </w:r>
          </w:p>
          <w:p w:rsidR="007849C4" w:rsidRPr="00BF545E" w:rsidRDefault="007849C4"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FB1676" w:rsidP="00C436BE">
            <w:pPr>
              <w:jc w:val="center"/>
              <w:rPr>
                <w:rFonts w:ascii="Arial" w:hAnsi="Arial" w:cs="Arial"/>
              </w:rPr>
            </w:pPr>
            <w:r w:rsidRPr="00BF545E">
              <w:rPr>
                <w:rFonts w:ascii="Arial" w:hAnsi="Arial" w:cs="Arial"/>
              </w:rPr>
              <w:t>810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r>
      <w:tr w:rsidR="007849C4" w:rsidRPr="00BF545E" w:rsidTr="00FB1676">
        <w:trPr>
          <w:gridAfter w:val="1"/>
          <w:wAfter w:w="6" w:type="dxa"/>
          <w:trHeight w:val="280"/>
        </w:trPr>
        <w:tc>
          <w:tcPr>
            <w:tcW w:w="566" w:type="dxa"/>
            <w:tcBorders>
              <w:left w:val="single" w:sz="2" w:space="0" w:color="000000"/>
              <w:right w:val="single" w:sz="2" w:space="0" w:color="000000"/>
            </w:tcBorders>
            <w:vAlign w:val="center"/>
          </w:tcPr>
          <w:p w:rsidR="007849C4" w:rsidRPr="00BF545E" w:rsidRDefault="007849C4" w:rsidP="00C436BE">
            <w:pPr>
              <w:jc w:val="center"/>
              <w:rPr>
                <w:rFonts w:ascii="Arial" w:hAnsi="Arial" w:cs="Arial"/>
              </w:rPr>
            </w:pPr>
            <w:r w:rsidRPr="00BF545E">
              <w:rPr>
                <w:rFonts w:ascii="Arial" w:hAnsi="Arial" w:cs="Arial"/>
              </w:rPr>
              <w:t>9</w:t>
            </w:r>
          </w:p>
        </w:tc>
        <w:tc>
          <w:tcPr>
            <w:tcW w:w="4254" w:type="dxa"/>
            <w:tcBorders>
              <w:left w:val="single" w:sz="2" w:space="0" w:color="000000"/>
              <w:right w:val="single" w:sz="2" w:space="0" w:color="000000"/>
            </w:tcBorders>
            <w:vAlign w:val="center"/>
          </w:tcPr>
          <w:p w:rsidR="0069664F" w:rsidRPr="00BF545E" w:rsidRDefault="0069664F" w:rsidP="0069664F">
            <w:pPr>
              <w:jc w:val="both"/>
              <w:rPr>
                <w:rFonts w:ascii="Arial" w:eastAsia="Arial" w:hAnsi="Arial" w:cs="Arial"/>
              </w:rPr>
            </w:pPr>
            <w:r w:rsidRPr="00BF545E">
              <w:rPr>
                <w:rFonts w:ascii="Arial" w:eastAsia="Arial" w:hAnsi="Arial" w:cs="Arial"/>
              </w:rPr>
              <w:t>KIT BOLSA INTESTINAL E PLACA PLANA 57MM</w:t>
            </w:r>
            <w:r w:rsidR="00F66F33" w:rsidRPr="00BF545E">
              <w:rPr>
                <w:rFonts w:ascii="Arial" w:eastAsia="Arial" w:hAnsi="Arial" w:cs="Arial"/>
              </w:rPr>
              <w:t xml:space="preserve">. </w:t>
            </w:r>
            <w:r w:rsidRPr="00BF545E">
              <w:rPr>
                <w:rFonts w:ascii="Arial" w:eastAsia="Arial" w:hAnsi="Arial" w:cs="Arial"/>
              </w:rPr>
              <w:t>Barreira de Resina Sintética, altamente absorvível e durável, adesividade e proteção periestoma. Base Adesiva com infusão de Ceramidas, plana, com flange de 57 mm, recortável de 13 a 44mm. Com adesivo hipoalergênico, flexível e gás-permeável. Flange flotante de baixo perfil com ponto de fechamento central. Encaixe sem pressão abdominal, Bolsa coletora drenável para estoma intestinal flange de 57mm, composta por filme plástico, silencioso e anti-odor, opaca, tela protetora não aderente, flange com abas para encaixe do cinto, exclusivo fechamento integrado por conectores plásticos, com filtro desodorizante para gases. Caixa com 10 unidades.</w:t>
            </w:r>
          </w:p>
          <w:p w:rsidR="007849C4" w:rsidRPr="00BF545E" w:rsidRDefault="007849C4" w:rsidP="00C436BE">
            <w:pPr>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7849C4" w:rsidRPr="00BF545E" w:rsidRDefault="0069664F" w:rsidP="00C436BE">
            <w:pPr>
              <w:jc w:val="center"/>
              <w:rPr>
                <w:rFonts w:ascii="Arial" w:hAnsi="Arial" w:cs="Arial"/>
              </w:rPr>
            </w:pPr>
            <w:r w:rsidRPr="00BF545E">
              <w:rPr>
                <w:rFonts w:ascii="Arial" w:hAnsi="Arial" w:cs="Arial"/>
              </w:rPr>
              <w:t>420</w:t>
            </w:r>
          </w:p>
        </w:tc>
        <w:tc>
          <w:tcPr>
            <w:tcW w:w="851" w:type="dxa"/>
            <w:tcBorders>
              <w:left w:val="single" w:sz="2" w:space="0" w:color="000000"/>
              <w:right w:val="single" w:sz="2" w:space="0" w:color="000000"/>
            </w:tcBorders>
            <w:vAlign w:val="center"/>
          </w:tcPr>
          <w:p w:rsidR="007849C4" w:rsidRPr="00BF545E" w:rsidRDefault="007849C4"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849C4" w:rsidRPr="00BF545E" w:rsidRDefault="0096632C" w:rsidP="00C436BE">
            <w:pPr>
              <w:ind w:left="57" w:right="57"/>
              <w:jc w:val="center"/>
              <w:rPr>
                <w:rFonts w:ascii="Arial" w:hAnsi="Arial" w:cs="Arial"/>
              </w:rPr>
            </w:pPr>
            <w:r w:rsidRPr="00BF545E">
              <w:rPr>
                <w:rFonts w:ascii="Arial" w:hAnsi="Arial" w:cs="Arial"/>
              </w:rPr>
              <w:t>R$</w:t>
            </w:r>
          </w:p>
        </w:tc>
      </w:tr>
      <w:tr w:rsidR="0069664F" w:rsidRPr="00BF545E" w:rsidTr="00FB1676">
        <w:trPr>
          <w:gridAfter w:val="1"/>
          <w:wAfter w:w="6" w:type="dxa"/>
          <w:trHeight w:val="280"/>
        </w:trPr>
        <w:tc>
          <w:tcPr>
            <w:tcW w:w="566" w:type="dxa"/>
            <w:tcBorders>
              <w:left w:val="single" w:sz="2" w:space="0" w:color="000000"/>
              <w:right w:val="single" w:sz="2" w:space="0" w:color="000000"/>
            </w:tcBorders>
            <w:vAlign w:val="center"/>
          </w:tcPr>
          <w:p w:rsidR="0069664F" w:rsidRPr="00BF545E" w:rsidRDefault="0069664F" w:rsidP="00C436BE">
            <w:pPr>
              <w:jc w:val="center"/>
              <w:rPr>
                <w:rFonts w:ascii="Arial" w:hAnsi="Arial" w:cs="Arial"/>
              </w:rPr>
            </w:pPr>
            <w:r w:rsidRPr="00BF545E">
              <w:rPr>
                <w:rFonts w:ascii="Arial" w:hAnsi="Arial" w:cs="Arial"/>
              </w:rPr>
              <w:t>1</w:t>
            </w:r>
            <w:r w:rsidR="00292B4F" w:rsidRPr="00BF545E">
              <w:rPr>
                <w:rFonts w:ascii="Arial" w:hAnsi="Arial" w:cs="Arial"/>
              </w:rPr>
              <w:t>0</w:t>
            </w:r>
          </w:p>
        </w:tc>
        <w:tc>
          <w:tcPr>
            <w:tcW w:w="4254" w:type="dxa"/>
            <w:tcBorders>
              <w:left w:val="single" w:sz="2" w:space="0" w:color="000000"/>
              <w:right w:val="single" w:sz="2" w:space="0" w:color="000000"/>
            </w:tcBorders>
            <w:vAlign w:val="center"/>
          </w:tcPr>
          <w:p w:rsidR="0069664F" w:rsidRPr="00BF545E" w:rsidRDefault="0069664F" w:rsidP="0069664F">
            <w:pPr>
              <w:jc w:val="both"/>
              <w:rPr>
                <w:rFonts w:ascii="Arial" w:eastAsia="Arial" w:hAnsi="Arial" w:cs="Arial"/>
              </w:rPr>
            </w:pPr>
            <w:r w:rsidRPr="00BF545E">
              <w:rPr>
                <w:rFonts w:ascii="Arial" w:eastAsia="Arial" w:hAnsi="Arial" w:cs="Arial"/>
              </w:rPr>
              <w:t>KIT BOLSA INTESTINAL E PLACA CONVEXA 57MM</w:t>
            </w:r>
            <w:r w:rsidR="00F66F33" w:rsidRPr="00BF545E">
              <w:rPr>
                <w:rFonts w:ascii="Arial" w:eastAsia="Arial" w:hAnsi="Arial" w:cs="Arial"/>
              </w:rPr>
              <w:t xml:space="preserve">. </w:t>
            </w:r>
            <w:r w:rsidRPr="00BF545E">
              <w:rPr>
                <w:rFonts w:ascii="Arial" w:eastAsia="Arial" w:hAnsi="Arial" w:cs="Arial"/>
              </w:rPr>
              <w:t xml:space="preserve">Base Adesiva de Resina Sistética com infusão de Ceramidas, Convexidade macia e flexível, com </w:t>
            </w:r>
            <w:r w:rsidR="003D13A6" w:rsidRPr="00BF545E">
              <w:rPr>
                <w:rFonts w:ascii="Arial" w:eastAsia="Arial" w:hAnsi="Arial" w:cs="Arial"/>
              </w:rPr>
              <w:t xml:space="preserve">flange de 57 mm, recortável de 13 à </w:t>
            </w:r>
            <w:r w:rsidRPr="00BF545E">
              <w:rPr>
                <w:rFonts w:ascii="Arial" w:eastAsia="Arial" w:hAnsi="Arial" w:cs="Arial"/>
              </w:rPr>
              <w:t>3</w:t>
            </w:r>
            <w:r w:rsidR="003D13A6" w:rsidRPr="00BF545E">
              <w:rPr>
                <w:rFonts w:ascii="Arial" w:eastAsia="Arial" w:hAnsi="Arial" w:cs="Arial"/>
              </w:rPr>
              <w:t>8</w:t>
            </w:r>
            <w:r w:rsidRPr="00BF545E">
              <w:rPr>
                <w:rFonts w:ascii="Arial" w:eastAsia="Arial" w:hAnsi="Arial" w:cs="Arial"/>
              </w:rPr>
              <w:t>mm. Adesivo flexível e gás-permeável. Flange flotante de baixo perfil com ponto de fechamento central. Encaixe sem pressão abdominal. Bolsa coletora drenável para estoma intestinal flange de 57mm, composta por filme plástico, silencioso e anti-odor, transparente, tela protetora não aderente, flange com abas para encaixe do cinto, exclusivo fechamento integrado por conectores plásticos com filtro desodorizante para gases.  Caixa com 10 unidades.</w:t>
            </w:r>
          </w:p>
          <w:p w:rsidR="0069664F" w:rsidRPr="00BF545E" w:rsidRDefault="0069664F" w:rsidP="0069664F">
            <w:pPr>
              <w:jc w:val="center"/>
              <w:rPr>
                <w:rFonts w:ascii="Arial" w:eastAsia="Arial" w:hAnsi="Arial" w:cs="Arial"/>
                <w:highlight w:val="yellow"/>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69664F" w:rsidRPr="00BF545E" w:rsidRDefault="00292B4F" w:rsidP="00C436BE">
            <w:pPr>
              <w:jc w:val="center"/>
              <w:rPr>
                <w:rFonts w:ascii="Arial" w:hAnsi="Arial" w:cs="Arial"/>
              </w:rPr>
            </w:pPr>
            <w:r w:rsidRPr="00BF545E">
              <w:rPr>
                <w:rFonts w:ascii="Arial" w:hAnsi="Arial" w:cs="Arial"/>
              </w:rPr>
              <w:t>260</w:t>
            </w:r>
          </w:p>
        </w:tc>
        <w:tc>
          <w:tcPr>
            <w:tcW w:w="851" w:type="dxa"/>
            <w:tcBorders>
              <w:left w:val="single" w:sz="2" w:space="0" w:color="000000"/>
              <w:right w:val="single" w:sz="2" w:space="0" w:color="000000"/>
            </w:tcBorders>
            <w:vAlign w:val="center"/>
          </w:tcPr>
          <w:p w:rsidR="0069664F" w:rsidRPr="00BF545E" w:rsidRDefault="0069664F" w:rsidP="00C436BE">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69664F" w:rsidRPr="00BF545E" w:rsidRDefault="0096632C" w:rsidP="00C436BE">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69664F" w:rsidRPr="00BF545E" w:rsidRDefault="0096632C" w:rsidP="00C436BE">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11</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eastAsia="Arial" w:hAnsi="Arial" w:cs="Arial"/>
              </w:rPr>
            </w:pPr>
            <w:r w:rsidRPr="00BF545E">
              <w:rPr>
                <w:rFonts w:ascii="Arial" w:eastAsia="Arial" w:hAnsi="Arial" w:cs="Arial"/>
              </w:rPr>
              <w:t>KIT BOLSA INTESTINAL E PLACA CONVEXA 57MM</w:t>
            </w:r>
            <w:r w:rsidR="00F66F33" w:rsidRPr="00BF545E">
              <w:rPr>
                <w:rFonts w:ascii="Arial" w:eastAsia="Arial" w:hAnsi="Arial" w:cs="Arial"/>
              </w:rPr>
              <w:t xml:space="preserve">. </w:t>
            </w:r>
            <w:r w:rsidRPr="00BF545E">
              <w:rPr>
                <w:rFonts w:ascii="Arial" w:eastAsia="Arial" w:hAnsi="Arial" w:cs="Arial"/>
              </w:rPr>
              <w:t>Base Adesiva de Resina Sistética com infusão de Ceramidas, Convexidade macia e flexível, com flange de 57 mm, pré cortada em 32mm. Adesivo flexível e gás-permeável. Flange flotante de baixo perfil com ponto de fechamento central. Encaixe sem pressão abdominal. Bolsa coletora drenável para estoma intestinal flange de 57mm, composta por filme plástico, silencioso e anti-odor, transparente, tela protetora não aderente, flange com abas para encaixe do cinto, exclusivo fechamento integrado por conectores plásticos com filtro desodorizante para gases.  Caixa com 10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420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12</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eastAsia="Arial" w:hAnsi="Arial" w:cs="Arial"/>
              </w:rPr>
            </w:pPr>
            <w:r w:rsidRPr="00BF545E">
              <w:rPr>
                <w:rFonts w:ascii="Arial" w:eastAsia="Arial" w:hAnsi="Arial" w:cs="Arial"/>
              </w:rPr>
              <w:t>KIT BOLSA INTESTINAL E PLACA PLANA 70MM</w:t>
            </w:r>
            <w:r w:rsidR="00F66F33" w:rsidRPr="00BF545E">
              <w:rPr>
                <w:rFonts w:ascii="Arial" w:eastAsia="Arial" w:hAnsi="Arial" w:cs="Arial"/>
              </w:rPr>
              <w:t xml:space="preserve">. </w:t>
            </w:r>
            <w:r w:rsidRPr="00BF545E">
              <w:rPr>
                <w:rFonts w:ascii="Arial" w:eastAsia="Arial" w:hAnsi="Arial" w:cs="Arial"/>
              </w:rPr>
              <w:t>Barreira de Resina Sintética, altamente absorvível e durável, adesividade e proteção periestoma. Base Adesiva com infusão de Ceramidas, plana, com flange de 70 mm, recortável de 13 a 57mm. Com adesivo hipoalergênico, flexível e gás-permeável. Flange flotante de baixo perfil com ponto de fechamento central. Encaixe sem pressão abdominal, Bolsa coletora drenável para estoma intestinal flange de 70mm, composta por filme plástico, silencioso e anti-odor, opaca, tela protetora não aderente, flange com abas para encaixe do cinto, exclusivo fechamento integrado por conectores plásticos, com filtro desodorizante para gases.  Caixa com 10 unidades.</w:t>
            </w:r>
          </w:p>
          <w:p w:rsidR="00292B4F" w:rsidRPr="00BF545E" w:rsidRDefault="00292B4F" w:rsidP="00292B4F">
            <w:pPr>
              <w:jc w:val="center"/>
              <w:rPr>
                <w:rFonts w:ascii="Arial" w:eastAsia="Arial" w:hAnsi="Arial" w:cs="Arial"/>
              </w:rPr>
            </w:pPr>
            <w:r w:rsidRPr="00BF545E">
              <w:rPr>
                <w:rFonts w:ascii="Arial" w:hAnsi="Arial" w:cs="Arial"/>
                <w:b/>
              </w:rPr>
              <w:t>*COTA PRINCIPAL*</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750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13</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eastAsia="Arial" w:hAnsi="Arial" w:cs="Arial"/>
              </w:rPr>
            </w:pPr>
            <w:r w:rsidRPr="00BF545E">
              <w:rPr>
                <w:rFonts w:ascii="Arial" w:eastAsia="Arial" w:hAnsi="Arial" w:cs="Arial"/>
              </w:rPr>
              <w:t>KIT BOLSA INTESTINAL E PLACA PLANA 70MM</w:t>
            </w:r>
            <w:r w:rsidR="00F66F33" w:rsidRPr="00BF545E">
              <w:rPr>
                <w:rFonts w:ascii="Arial" w:eastAsia="Arial" w:hAnsi="Arial" w:cs="Arial"/>
              </w:rPr>
              <w:t xml:space="preserve">. </w:t>
            </w:r>
            <w:r w:rsidRPr="00BF545E">
              <w:rPr>
                <w:rFonts w:ascii="Arial" w:eastAsia="Arial" w:hAnsi="Arial" w:cs="Arial"/>
              </w:rPr>
              <w:t>Barreira de Resina Sintética, altamente absorvível e durável, adesividade e proteção periestoma. Base Adesiva com infusão de Ceramidas, plana, com flange de 70 mm, recortável de 13 a 57mm. Com adesivo hipoalergênico, flexível e gás-permeável. Flange flotante de baixo perfil com ponto de fechamento central. Encaixe sem pressão abdominal, Bolsa coletora drenável para estoma intestinal flange de 70mm, composta por filme plástico, silencioso e anti-odor, opaca, tela protetora não aderente, flange com abas para encaixe do cinto, exclusivo fechamento integrado por conectores plásticos, com filtro desodorizante para gases.  Caixa com 10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14</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eastAsia="Arial" w:hAnsi="Arial" w:cs="Arial"/>
              </w:rPr>
            </w:pPr>
            <w:r w:rsidRPr="00BF545E">
              <w:rPr>
                <w:rFonts w:ascii="Arial" w:eastAsia="Arial" w:hAnsi="Arial" w:cs="Arial"/>
              </w:rPr>
              <w:t>KIT BOLSA INTESTINAL E PLACA CONVEXA 44MM</w:t>
            </w:r>
            <w:r w:rsidR="00F66F33" w:rsidRPr="00BF545E">
              <w:rPr>
                <w:rFonts w:ascii="Arial" w:eastAsia="Arial" w:hAnsi="Arial" w:cs="Arial"/>
              </w:rPr>
              <w:t xml:space="preserve">. </w:t>
            </w:r>
            <w:r w:rsidRPr="00BF545E">
              <w:rPr>
                <w:rFonts w:ascii="Arial" w:eastAsia="Arial" w:hAnsi="Arial" w:cs="Arial"/>
              </w:rPr>
              <w:t>Base Adesiva de Resina Sistética com infusão de Ceramidas, Convexidade macia e flexível, com flange de 44 mm, recortável de 13 à 25mm. Adesivo flexível e gás-permeável. Flange flotante de baixo perfil com ponto de fechamento central. Encaixe sem pressão abdominal. Bolsa coletora drenável para estoma intestinal flange de 44mm, composta por filme plástico, silencioso e anti-odor, opaca, tela protetora não aderente, flange com abas para encaixe do cinto, exclusivo fechamento integrado por conectores plásticos com filtro desodorizante para gases.  Caixa com 10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420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15</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eastAsia="Arial" w:hAnsi="Arial" w:cs="Arial"/>
              </w:rPr>
            </w:pPr>
            <w:r w:rsidRPr="00BF545E">
              <w:rPr>
                <w:rFonts w:ascii="Arial" w:eastAsia="Arial" w:hAnsi="Arial" w:cs="Arial"/>
              </w:rPr>
              <w:t>KIT BOLSA INTESTINAL E PLACA CONVEXA 70MM</w:t>
            </w:r>
            <w:r w:rsidR="00F66F33" w:rsidRPr="00BF545E">
              <w:rPr>
                <w:rFonts w:ascii="Arial" w:eastAsia="Arial" w:hAnsi="Arial" w:cs="Arial"/>
              </w:rPr>
              <w:t xml:space="preserve">. </w:t>
            </w:r>
            <w:r w:rsidRPr="00BF545E">
              <w:rPr>
                <w:rFonts w:ascii="Arial" w:eastAsia="Arial" w:hAnsi="Arial" w:cs="Arial"/>
              </w:rPr>
              <w:t>Base Adesiva de Resina Sistética com infusão de Ceramidas, Convexidade macia e flexível, com flange de 70 mm, recortável de 13 à 51mm. Adesivo flexível e gás-permeável. Flange flotante de baixo perfil com ponto de fechamento central. Encaixe sem pressão abdominal. Bolsa coletora drenável para estoma intestinal flange de 70mm, composta por filme plástico, silencioso e anti-odor, opaca, tela protetora não aderente, flange com abas para encaixe do cinto, exclusivo fechamento integrado por conectores plásticos com filtro desodorizante para gases. Caixa com 10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420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16</w:t>
            </w:r>
          </w:p>
        </w:tc>
        <w:tc>
          <w:tcPr>
            <w:tcW w:w="4254" w:type="dxa"/>
            <w:tcBorders>
              <w:left w:val="single" w:sz="2" w:space="0" w:color="000000"/>
              <w:right w:val="single" w:sz="2" w:space="0" w:color="000000"/>
            </w:tcBorders>
            <w:vAlign w:val="center"/>
          </w:tcPr>
          <w:p w:rsidR="00292B4F" w:rsidRPr="00BF545E" w:rsidRDefault="00292B4F" w:rsidP="00292B4F">
            <w:pPr>
              <w:ind w:left="6"/>
              <w:jc w:val="both"/>
              <w:rPr>
                <w:rFonts w:ascii="Arial" w:eastAsia="Arial" w:hAnsi="Arial" w:cs="Arial"/>
              </w:rPr>
            </w:pPr>
            <w:r w:rsidRPr="00BF545E">
              <w:rPr>
                <w:rFonts w:ascii="Arial" w:eastAsia="Arial" w:hAnsi="Arial" w:cs="Arial"/>
              </w:rPr>
              <w:t>CONJUNTO BASE + BOLSA DE COLOSTOMIA INTESTINAL - PLANA: 102MM</w:t>
            </w:r>
            <w:r w:rsidR="00F66F33" w:rsidRPr="00BF545E">
              <w:rPr>
                <w:rFonts w:ascii="Arial" w:eastAsia="Arial" w:hAnsi="Arial" w:cs="Arial"/>
              </w:rPr>
              <w:t xml:space="preserve">. </w:t>
            </w:r>
            <w:r w:rsidRPr="00BF545E">
              <w:rPr>
                <w:rFonts w:ascii="Arial" w:eastAsia="Arial" w:hAnsi="Arial" w:cs="Arial"/>
              </w:rPr>
              <w:t>Conjunto de colostomia intestinal composto por Base Adesiva de Resina Sintética, Plana, sem Pressão Abdominal, com Flange Flotante de 102mm, Recortável</w:t>
            </w:r>
          </w:p>
          <w:p w:rsidR="00292B4F" w:rsidRPr="00BF545E" w:rsidRDefault="00292B4F" w:rsidP="00292B4F">
            <w:pPr>
              <w:ind w:left="6"/>
              <w:jc w:val="both"/>
              <w:rPr>
                <w:rFonts w:ascii="Arial" w:eastAsia="Arial" w:hAnsi="Arial" w:cs="Arial"/>
              </w:rPr>
            </w:pPr>
            <w:r w:rsidRPr="00BF545E">
              <w:rPr>
                <w:rFonts w:ascii="Arial" w:eastAsia="Arial" w:hAnsi="Arial" w:cs="Arial"/>
              </w:rPr>
              <w:t>até 89mm, com Adesivo Hipoalergênico e Bolsa para Estoma Intestinal, Drenável, Transparente, com Flange de 102mm, e Sistema integrado de fechamento por conectores plásticos integrados, Caixa com 10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300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17</w:t>
            </w:r>
          </w:p>
        </w:tc>
        <w:tc>
          <w:tcPr>
            <w:tcW w:w="4254" w:type="dxa"/>
            <w:tcBorders>
              <w:left w:val="single" w:sz="2" w:space="0" w:color="000000"/>
              <w:right w:val="single" w:sz="2" w:space="0" w:color="000000"/>
            </w:tcBorders>
            <w:vAlign w:val="center"/>
          </w:tcPr>
          <w:p w:rsidR="00292B4F" w:rsidRPr="00BF545E" w:rsidRDefault="00292B4F" w:rsidP="00292B4F">
            <w:pPr>
              <w:ind w:left="6"/>
              <w:jc w:val="both"/>
              <w:rPr>
                <w:rFonts w:ascii="Arial" w:eastAsia="Arial" w:hAnsi="Arial" w:cs="Arial"/>
              </w:rPr>
            </w:pPr>
            <w:r w:rsidRPr="00BF545E">
              <w:rPr>
                <w:rFonts w:ascii="Arial" w:eastAsia="Arial" w:hAnsi="Arial" w:cs="Arial"/>
              </w:rPr>
              <w:t>BOLSA DE ESTOMIA INTESTINAL PEDIÁTRICA</w:t>
            </w:r>
            <w:r w:rsidR="00F66F33" w:rsidRPr="00BF545E">
              <w:rPr>
                <w:rFonts w:ascii="Arial" w:eastAsia="Arial" w:hAnsi="Arial" w:cs="Arial"/>
              </w:rPr>
              <w:t>.</w:t>
            </w:r>
            <w:r w:rsidRPr="00BF545E">
              <w:rPr>
                <w:rFonts w:ascii="Arial" w:eastAsia="Arial" w:hAnsi="Arial" w:cs="Arial"/>
              </w:rPr>
              <w:t xml:space="preserve"> </w:t>
            </w:r>
            <w:r w:rsidR="00F66F33" w:rsidRPr="00BF545E">
              <w:rPr>
                <w:rFonts w:ascii="Arial" w:eastAsia="Arial" w:hAnsi="Arial" w:cs="Arial"/>
              </w:rPr>
              <w:t>S</w:t>
            </w:r>
            <w:r w:rsidRPr="00BF545E">
              <w:rPr>
                <w:rFonts w:ascii="Arial" w:eastAsia="Arial" w:hAnsi="Arial" w:cs="Arial"/>
              </w:rPr>
              <w:t>istema de 1 peça, drenável, recortável até 51mm, transparente, com barreira de resina sintética Softflex e Tecnologia de Espaçamento de Ar -TEA, sem orifício inicial para recorte que permite melhor ajuste ao estoma de 1 ou 2 bocas com filtro e filme plástico com - e fechamento por conectores plásticos. Comprimento da bolsa de 18 cm. Caixa com 10 unidades.</w:t>
            </w:r>
          </w:p>
          <w:p w:rsidR="00292B4F" w:rsidRPr="00BF545E" w:rsidRDefault="00292B4F" w:rsidP="00292B4F">
            <w:pPr>
              <w:jc w:val="center"/>
              <w:rPr>
                <w:rFonts w:ascii="Arial" w:hAnsi="Arial" w:cs="Arial"/>
                <w:b/>
              </w:rPr>
            </w:pPr>
            <w:r w:rsidRPr="00BF545E">
              <w:rPr>
                <w:rFonts w:ascii="Arial" w:hAnsi="Arial" w:cs="Arial"/>
                <w:b/>
              </w:rPr>
              <w:t>*EXCLUSIVA ME/EPP*</w:t>
            </w:r>
          </w:p>
          <w:p w:rsidR="0068150E" w:rsidRPr="00BF545E" w:rsidRDefault="0068150E" w:rsidP="00292B4F">
            <w:pPr>
              <w:jc w:val="center"/>
              <w:rPr>
                <w:rFonts w:ascii="Arial" w:eastAsia="Arial" w:hAnsi="Arial" w:cs="Arial"/>
              </w:rPr>
            </w:pPr>
          </w:p>
        </w:tc>
        <w:tc>
          <w:tcPr>
            <w:tcW w:w="850" w:type="dxa"/>
            <w:tcBorders>
              <w:left w:val="single" w:sz="2" w:space="0" w:color="000000"/>
              <w:right w:val="single" w:sz="2" w:space="0" w:color="000000"/>
            </w:tcBorders>
            <w:vAlign w:val="center"/>
          </w:tcPr>
          <w:p w:rsidR="00292B4F" w:rsidRPr="00BF545E" w:rsidRDefault="00AD48E9" w:rsidP="00292B4F">
            <w:pPr>
              <w:jc w:val="center"/>
              <w:rPr>
                <w:rFonts w:ascii="Arial" w:hAnsi="Arial" w:cs="Arial"/>
              </w:rPr>
            </w:pPr>
            <w:r w:rsidRPr="00BF545E">
              <w:rPr>
                <w:rFonts w:ascii="Arial" w:hAnsi="Arial" w:cs="Arial"/>
              </w:rPr>
              <w:t>9</w:t>
            </w:r>
            <w:r w:rsidR="00292B4F" w:rsidRPr="00BF545E">
              <w:rPr>
                <w:rFonts w:ascii="Arial" w:hAnsi="Arial" w:cs="Arial"/>
              </w:rPr>
              <w:t>00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18</w:t>
            </w:r>
          </w:p>
        </w:tc>
        <w:tc>
          <w:tcPr>
            <w:tcW w:w="4254" w:type="dxa"/>
            <w:tcBorders>
              <w:left w:val="single" w:sz="2" w:space="0" w:color="000000"/>
              <w:right w:val="single" w:sz="2" w:space="0" w:color="000000"/>
            </w:tcBorders>
            <w:vAlign w:val="center"/>
          </w:tcPr>
          <w:p w:rsidR="00292B4F" w:rsidRPr="00BF545E" w:rsidRDefault="00292B4F" w:rsidP="00292B4F">
            <w:pPr>
              <w:ind w:left="6"/>
              <w:jc w:val="both"/>
              <w:rPr>
                <w:rFonts w:ascii="Arial" w:eastAsia="Arial" w:hAnsi="Arial" w:cs="Arial"/>
              </w:rPr>
            </w:pPr>
            <w:r w:rsidRPr="00BF545E">
              <w:rPr>
                <w:rFonts w:ascii="Arial" w:eastAsia="Arial" w:hAnsi="Arial" w:cs="Arial"/>
              </w:rPr>
              <w:t>BOLSA NEONATAL SISTEMA DE 1 PEÇA com dupla função: intestinal ou urinária, podendo ser utilizada com ou sem válvula de drenagem com barreira de resina sintética SoftFlex plana, recortável até 35 X 22 mm, encaixe sem pressão abdominal e fechamento individual. Comprimento da bolsa 16,5 cm. Caixa com 15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660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19</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hAnsi="Arial" w:cs="Arial"/>
              </w:rPr>
            </w:pPr>
            <w:r w:rsidRPr="00BF545E">
              <w:rPr>
                <w:rFonts w:ascii="Arial" w:hAnsi="Arial" w:cs="Arial"/>
              </w:rPr>
              <w:t xml:space="preserve">CATETER URETRAL HIDROFÍLICO, pronto para o uso, masculino, calibre CH 12 Cateter composto por tubo confeccionado com aditivos hidrofílicos em sua composição, a base de elastômero POBE, sem qualquer revestimento hidrofílico de PVP (Polivinilpirrolidona) ou outro material. Que não seja pegajoso e/ou aderente quando seco. Flexível com orifícios polidos e conector plástico. Contendo sachê de água estéril visível na embalagem com marcador digital para rompimento do sachê sem necessidade de enrolar para sua abertura garantindo que o líquido não extravase para o meio externo, e manga de proteção adicional ao cateter para o cateterismo preciso e sem toque. Embalagem segura e transparente, não metálica, que não ofereça riscos de ferimentos ao usuário/profissional, que promova barreira antimicrobiana e abertura asséptica, com orifício de suporte para o dedo, a embalagem não deve ser usada com a finalidade de manga de proteção, reduzindo risco de contaminação e facilitando a inserção. Produto esterilizado por óxido de etileno e de uso único. Caixa com 30 unidades. </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2500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20</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hAnsi="Arial" w:cs="Arial"/>
              </w:rPr>
            </w:pPr>
            <w:r w:rsidRPr="00BF545E">
              <w:rPr>
                <w:rFonts w:ascii="Arial" w:hAnsi="Arial" w:cs="Arial"/>
              </w:rPr>
              <w:t>CATÉTER HIDROFÍLICO de pronto uso adulto versão pocket, na versão masculina, para cateterismo intermitente limpo (CIL), de uso único, com ponta introdutória e manga de proteção, livre de toque, Confeccionado em PVC (Policloreto de Vinila), com revestimento hidrofílico PVP (Poli-N-vinilpirrolidona), elastômero termoplástico, polietileno de baixa densidade, filme de poliuretano. Não possui látex, livre de ftalatos. Foi projetado para ser uniformemente lubrificado, facilitando sua inserção. Tamanho 12 FR com 40 cm de comprimento. Caixa com 30 unidades.</w:t>
            </w:r>
          </w:p>
          <w:p w:rsidR="00292B4F" w:rsidRPr="00BF545E" w:rsidRDefault="00292B4F" w:rsidP="00292B4F">
            <w:pPr>
              <w:jc w:val="center"/>
              <w:rPr>
                <w:rFonts w:ascii="Arial" w:eastAsia="Arial" w:hAnsi="Arial" w:cs="Arial"/>
              </w:rPr>
            </w:pPr>
            <w:r w:rsidRPr="00BF545E">
              <w:rPr>
                <w:rFonts w:ascii="Arial" w:hAnsi="Arial" w:cs="Arial"/>
                <w:b/>
              </w:rPr>
              <w:t>*COTA PRINCIPAL*</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2250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21</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hAnsi="Arial" w:cs="Arial"/>
              </w:rPr>
            </w:pPr>
            <w:r w:rsidRPr="00BF545E">
              <w:rPr>
                <w:rFonts w:ascii="Arial" w:hAnsi="Arial" w:cs="Arial"/>
              </w:rPr>
              <w:t>CATÉTER HIDROFÍLICO de pronto uso adulto versão pocket, na versão masculina, para cateterismo intermitente limpo (CIL), de uso único, com ponta introdutória e manga de proteção, livre de toque, Confeccionado em PVC (Policloreto de Vinila), com revestimento hidrofílico PVP (Poli-N-vinilpirrolidona), elastômero termoplástico, polietileno de baixa densidade, filme de poliuretano. Não possui látex, livre de ftalatos. Foi projetado para ser uniformemente lubrificado, facilitando sua inserção. Tamanho 12 FR com 40 cm de comprimento. Caixa com 30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750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22</w:t>
            </w:r>
          </w:p>
        </w:tc>
        <w:tc>
          <w:tcPr>
            <w:tcW w:w="4254" w:type="dxa"/>
            <w:tcBorders>
              <w:left w:val="single" w:sz="2" w:space="0" w:color="000000"/>
              <w:right w:val="single" w:sz="2" w:space="0" w:color="000000"/>
            </w:tcBorders>
            <w:vAlign w:val="center"/>
          </w:tcPr>
          <w:p w:rsidR="00292B4F" w:rsidRPr="00BF545E" w:rsidRDefault="00292B4F" w:rsidP="00292B4F">
            <w:pPr>
              <w:tabs>
                <w:tab w:val="left" w:pos="1695"/>
              </w:tabs>
              <w:jc w:val="both"/>
              <w:rPr>
                <w:rFonts w:ascii="Arial" w:hAnsi="Arial" w:cs="Arial"/>
              </w:rPr>
            </w:pPr>
            <w:r w:rsidRPr="00BF545E">
              <w:rPr>
                <w:rFonts w:ascii="Arial" w:hAnsi="Arial" w:cs="Arial"/>
              </w:rPr>
              <w:t>PÓ PROTETOR que absorve a umidade da pele periestomal lesionada, formando uma barreira protetora que auxilia na regeneração da pele melhora a fixação dos dispositivos para estomia. Composto por gelatina, pectina, carboximetilcelulose sódica. Embalagem com no mínimo 26g.</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23</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hAnsi="Arial" w:cs="Arial"/>
              </w:rPr>
            </w:pPr>
            <w:r w:rsidRPr="00BF545E">
              <w:rPr>
                <w:rFonts w:ascii="Arial" w:hAnsi="Arial" w:cs="Arial"/>
              </w:rPr>
              <w:t>BARREIRA PROTETORA DE PELE em pasta, maleável para selar e nivelar as irregularidades da pele peristomal, composta por no mínimo pectina, Carboximetilcelulose sódica e álcool. Tubo de no mínimo 56g.</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24</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hAnsi="Arial" w:cs="Arial"/>
              </w:rPr>
            </w:pPr>
            <w:r w:rsidRPr="00BF545E">
              <w:rPr>
                <w:rFonts w:ascii="Arial" w:hAnsi="Arial" w:cs="Arial"/>
              </w:rPr>
              <w:t>ANÉIS PLANOS DE HIDROCOLÓIDE com Ceramidas, barreira de resina sintética Flextend M, barreira protetora de pele, flexível e adaptável, indicada para proteção e nivelamento da pele e para prevenção de vazamento de efluentes. Pode ser cortado, esticado ou sobreposto para melhorar o ajuste e adaptação, aumentando a durabilidade do equipamento coletor. Podem ser utilizados sob barreiras de pele, adesivos ou em combinação com a pasta. Diâmetro externo de 48mm e espessura de 2,3 mm. Caixa com 10 unidades.</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25</w:t>
            </w:r>
          </w:p>
        </w:tc>
        <w:tc>
          <w:tcPr>
            <w:tcW w:w="4254" w:type="dxa"/>
            <w:tcBorders>
              <w:left w:val="single" w:sz="2" w:space="0" w:color="000000"/>
              <w:right w:val="single" w:sz="2" w:space="0" w:color="000000"/>
            </w:tcBorders>
            <w:vAlign w:val="center"/>
          </w:tcPr>
          <w:p w:rsidR="00292B4F" w:rsidRPr="00BF545E" w:rsidRDefault="00292B4F" w:rsidP="00292B4F">
            <w:pPr>
              <w:jc w:val="both"/>
              <w:rPr>
                <w:rFonts w:ascii="Arial" w:hAnsi="Arial" w:cs="Arial"/>
                <w:shd w:val="clear" w:color="auto" w:fill="FFFFFF"/>
              </w:rPr>
            </w:pPr>
            <w:r w:rsidRPr="00BF545E">
              <w:rPr>
                <w:rFonts w:ascii="Arial" w:hAnsi="Arial" w:cs="Arial"/>
                <w:shd w:val="clear" w:color="auto" w:fill="FFFFFF"/>
              </w:rPr>
              <w:t>LENÇO BARREIRA, película protetora de pele composta por, no mínimo, copolímero de metacrilato. Apresentação: caixa com 100 unid., lenço de uso único, embalado individualmente em sachê de alumínio, para proteção da pele exposta ao conteúdo intestinal, urinário e adesivo.</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26</w:t>
            </w:r>
          </w:p>
        </w:tc>
        <w:tc>
          <w:tcPr>
            <w:tcW w:w="4254" w:type="dxa"/>
            <w:tcBorders>
              <w:left w:val="single" w:sz="2" w:space="0" w:color="000000"/>
              <w:right w:val="single" w:sz="2" w:space="0" w:color="000000"/>
            </w:tcBorders>
            <w:vAlign w:val="center"/>
          </w:tcPr>
          <w:p w:rsidR="00292B4F" w:rsidRPr="00BF545E" w:rsidRDefault="00292B4F" w:rsidP="00292B4F">
            <w:pPr>
              <w:tabs>
                <w:tab w:val="left" w:pos="1695"/>
              </w:tabs>
              <w:jc w:val="both"/>
              <w:rPr>
                <w:rFonts w:ascii="Arial" w:hAnsi="Arial" w:cs="Arial"/>
              </w:rPr>
            </w:pPr>
            <w:r w:rsidRPr="00BF545E">
              <w:rPr>
                <w:rFonts w:ascii="Arial" w:hAnsi="Arial" w:cs="Arial"/>
              </w:rPr>
              <w:t>LENÇO UMEDECIDO POR COMPOSTO 100% SILICONE (dixiloxane, octamethyltrisiloxano), de uso tópico, removedor de qualquer tipo de adesivo, como equipamentos de estomia (bases adesivas e adjuvantes), fitas adesivas, películas, hidrocoloides e todos os curativos que permaneçam aderidos à pele, livre de álcool e fragrâncias, atraumático. Produto sem impactos ambientais, dentro das normas internacionais de restrição de substâncias. Embalado individualmente e não estéril. Caixa com 30 unidades.</w:t>
            </w:r>
          </w:p>
          <w:p w:rsidR="00292B4F" w:rsidRPr="00BF545E" w:rsidRDefault="00292B4F" w:rsidP="00292B4F">
            <w:pPr>
              <w:tabs>
                <w:tab w:val="left" w:pos="1695"/>
              </w:tabs>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27</w:t>
            </w:r>
          </w:p>
        </w:tc>
        <w:tc>
          <w:tcPr>
            <w:tcW w:w="4254" w:type="dxa"/>
            <w:tcBorders>
              <w:left w:val="single" w:sz="2" w:space="0" w:color="000000"/>
              <w:right w:val="single" w:sz="2" w:space="0" w:color="000000"/>
            </w:tcBorders>
            <w:vAlign w:val="center"/>
          </w:tcPr>
          <w:p w:rsidR="00292B4F" w:rsidRPr="00BF545E" w:rsidRDefault="00292B4F" w:rsidP="00292B4F">
            <w:pPr>
              <w:tabs>
                <w:tab w:val="left" w:pos="1695"/>
              </w:tabs>
              <w:jc w:val="both"/>
              <w:rPr>
                <w:rFonts w:ascii="Arial" w:hAnsi="Arial" w:cs="Arial"/>
              </w:rPr>
            </w:pPr>
            <w:r w:rsidRPr="00BF545E">
              <w:rPr>
                <w:rFonts w:ascii="Arial" w:hAnsi="Arial" w:cs="Arial"/>
              </w:rPr>
              <w:t>CINTO PARA SUPORTE DE BOLSA DE OSTOMIA uso adulto confeccionado em material elástico, ajustável e lavável.</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28</w:t>
            </w:r>
          </w:p>
        </w:tc>
        <w:tc>
          <w:tcPr>
            <w:tcW w:w="4254" w:type="dxa"/>
            <w:tcBorders>
              <w:left w:val="single" w:sz="2" w:space="0" w:color="000000"/>
              <w:right w:val="single" w:sz="2" w:space="0" w:color="000000"/>
            </w:tcBorders>
            <w:vAlign w:val="center"/>
          </w:tcPr>
          <w:p w:rsidR="00292B4F" w:rsidRPr="00BF545E" w:rsidRDefault="00292B4F" w:rsidP="00292B4F">
            <w:pPr>
              <w:tabs>
                <w:tab w:val="left" w:pos="1695"/>
              </w:tabs>
              <w:jc w:val="both"/>
              <w:rPr>
                <w:rFonts w:ascii="Arial" w:hAnsi="Arial" w:cs="Arial"/>
              </w:rPr>
            </w:pPr>
            <w:r w:rsidRPr="00BF545E">
              <w:rPr>
                <w:rFonts w:ascii="Arial" w:hAnsi="Arial" w:cs="Arial"/>
              </w:rPr>
              <w:t>ANÉIS PLANOS DE HIDROCOLÓIDE, barreira de resina sintética Flextend M de hidrocolóide, com filme liberador em polietileno de média densidade e o separador em papel revestido por polietileno de baixa densidade. Barreira protetora de pele flexível e adaptável, indicada para proteção e nivelamento da pele e para prevenção de vazamento de efluentes. Pode ser utilizado também em forma de tira. Tamanho de 98 mm de diâmetro externo.</w:t>
            </w:r>
          </w:p>
          <w:p w:rsidR="00292B4F" w:rsidRPr="00BF545E" w:rsidRDefault="00292B4F" w:rsidP="00292B4F">
            <w:pPr>
              <w:jc w:val="center"/>
              <w:rPr>
                <w:rFonts w:ascii="Arial" w:eastAsia="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500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292B4F" w:rsidRPr="00BF545E" w:rsidTr="00FB1676">
        <w:trPr>
          <w:gridAfter w:val="1"/>
          <w:wAfter w:w="6" w:type="dxa"/>
          <w:trHeight w:val="280"/>
        </w:trPr>
        <w:tc>
          <w:tcPr>
            <w:tcW w:w="566"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29</w:t>
            </w:r>
          </w:p>
        </w:tc>
        <w:tc>
          <w:tcPr>
            <w:tcW w:w="4254" w:type="dxa"/>
            <w:tcBorders>
              <w:left w:val="single" w:sz="2" w:space="0" w:color="000000"/>
              <w:right w:val="single" w:sz="2" w:space="0" w:color="000000"/>
            </w:tcBorders>
            <w:vAlign w:val="center"/>
          </w:tcPr>
          <w:p w:rsidR="00292B4F" w:rsidRPr="00BF545E" w:rsidRDefault="00292B4F" w:rsidP="00292B4F">
            <w:pPr>
              <w:tabs>
                <w:tab w:val="left" w:pos="1695"/>
              </w:tabs>
              <w:jc w:val="both"/>
              <w:rPr>
                <w:rFonts w:ascii="Arial" w:hAnsi="Arial" w:cs="Arial"/>
              </w:rPr>
            </w:pPr>
            <w:r w:rsidRPr="00BF545E">
              <w:rPr>
                <w:rFonts w:ascii="Arial" w:hAnsi="Arial" w:cs="Arial"/>
              </w:rPr>
              <w:t>BOLSA DE UROSTOMIA 1 Peça Soft Convex CeraPlus™️ Ultra-transparente. Barreira com adesivo gás permeável, infusão de ceramidas e convexidade macia e flexível recortável de 13 a 38mm. Possui válvula de drenagem emborrachada com regulagem de jato, com forma aerodinâmica, que auxilia a melhorar o conforto. Bolsa possui sistema anti-refluxo multi câmaras, projetadas para facilitar a distribuição uniforme da urina, tornando o perfil da bolsa mais fino.</w:t>
            </w:r>
          </w:p>
          <w:p w:rsidR="00292B4F" w:rsidRPr="00BF545E" w:rsidRDefault="00292B4F" w:rsidP="00292B4F">
            <w:pPr>
              <w:tabs>
                <w:tab w:val="left" w:pos="1695"/>
              </w:tabs>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292B4F" w:rsidRPr="00BF545E" w:rsidRDefault="00292B4F" w:rsidP="00292B4F">
            <w:pPr>
              <w:jc w:val="center"/>
              <w:rPr>
                <w:rFonts w:ascii="Arial" w:hAnsi="Arial" w:cs="Arial"/>
              </w:rPr>
            </w:pPr>
            <w:r w:rsidRPr="00BF545E">
              <w:rPr>
                <w:rFonts w:ascii="Arial" w:hAnsi="Arial" w:cs="Arial"/>
              </w:rPr>
              <w:t>300</w:t>
            </w:r>
          </w:p>
        </w:tc>
        <w:tc>
          <w:tcPr>
            <w:tcW w:w="851"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292B4F" w:rsidRPr="00BF545E" w:rsidRDefault="00292B4F" w:rsidP="00292B4F">
            <w:pPr>
              <w:ind w:left="57" w:right="57"/>
              <w:jc w:val="center"/>
              <w:rPr>
                <w:rFonts w:ascii="Arial" w:hAnsi="Arial" w:cs="Arial"/>
              </w:rPr>
            </w:pPr>
            <w:r w:rsidRPr="00BF545E">
              <w:rPr>
                <w:rFonts w:ascii="Arial" w:hAnsi="Arial" w:cs="Arial"/>
              </w:rPr>
              <w:t>R$</w:t>
            </w:r>
          </w:p>
        </w:tc>
      </w:tr>
      <w:tr w:rsidR="008A1767" w:rsidRPr="00BF545E" w:rsidTr="00FB1676">
        <w:trPr>
          <w:gridAfter w:val="1"/>
          <w:wAfter w:w="6" w:type="dxa"/>
          <w:trHeight w:val="280"/>
        </w:trPr>
        <w:tc>
          <w:tcPr>
            <w:tcW w:w="566" w:type="dxa"/>
            <w:tcBorders>
              <w:left w:val="single" w:sz="2" w:space="0" w:color="000000"/>
              <w:right w:val="single" w:sz="2" w:space="0" w:color="000000"/>
            </w:tcBorders>
            <w:vAlign w:val="center"/>
          </w:tcPr>
          <w:p w:rsidR="008A1767" w:rsidRPr="00BF545E" w:rsidRDefault="008A1767" w:rsidP="008A1767">
            <w:pPr>
              <w:jc w:val="center"/>
              <w:rPr>
                <w:rFonts w:ascii="Arial" w:hAnsi="Arial" w:cs="Arial"/>
              </w:rPr>
            </w:pPr>
            <w:r w:rsidRPr="00BF545E">
              <w:rPr>
                <w:rFonts w:ascii="Arial" w:hAnsi="Arial" w:cs="Arial"/>
              </w:rPr>
              <w:t>30</w:t>
            </w:r>
          </w:p>
        </w:tc>
        <w:tc>
          <w:tcPr>
            <w:tcW w:w="4254" w:type="dxa"/>
            <w:tcBorders>
              <w:left w:val="single" w:sz="2" w:space="0" w:color="000000"/>
              <w:right w:val="single" w:sz="2" w:space="0" w:color="000000"/>
            </w:tcBorders>
            <w:vAlign w:val="center"/>
          </w:tcPr>
          <w:p w:rsidR="008A1767" w:rsidRPr="00BF545E" w:rsidRDefault="008A1767" w:rsidP="008A1767">
            <w:pPr>
              <w:pStyle w:val="Default"/>
              <w:ind w:right="137"/>
              <w:jc w:val="both"/>
              <w:rPr>
                <w:sz w:val="22"/>
                <w:szCs w:val="22"/>
              </w:rPr>
            </w:pPr>
            <w:r w:rsidRPr="00BF545E">
              <w:rPr>
                <w:sz w:val="22"/>
                <w:szCs w:val="22"/>
              </w:rPr>
              <w:t xml:space="preserve">BOLSA DE COLOSTOMIA E ILEOSTOMIA, RECORTAVEL 19-64MM; tipo sistema de fechamento por clamp, transparente, formato anatômico, composta por no mínimo hidrocolóide ou gelatina, pectina, carboximetilcelulose sódica, borracha de etileno polipropileno, polímeros elastoméricos. Reforço com adesivo acrílico nas bordas além da resina. Caixa com 10 unidades. </w:t>
            </w:r>
          </w:p>
          <w:p w:rsidR="008A1767" w:rsidRPr="00BF545E" w:rsidRDefault="008A1767" w:rsidP="008A1767">
            <w:pPr>
              <w:tabs>
                <w:tab w:val="left" w:pos="1695"/>
              </w:tabs>
              <w:jc w:val="center"/>
              <w:rPr>
                <w:rFonts w:ascii="Arial" w:hAnsi="Arial" w:cs="Arial"/>
              </w:rPr>
            </w:pPr>
            <w:r w:rsidRPr="00BF545E">
              <w:rPr>
                <w:rFonts w:ascii="Arial" w:hAnsi="Arial" w:cs="Arial"/>
                <w:b/>
              </w:rPr>
              <w:t>*EXCLUSIVA ME/EPP*</w:t>
            </w:r>
          </w:p>
        </w:tc>
        <w:tc>
          <w:tcPr>
            <w:tcW w:w="850" w:type="dxa"/>
            <w:tcBorders>
              <w:left w:val="single" w:sz="2" w:space="0" w:color="000000"/>
              <w:right w:val="single" w:sz="2" w:space="0" w:color="000000"/>
            </w:tcBorders>
            <w:vAlign w:val="center"/>
          </w:tcPr>
          <w:p w:rsidR="008A1767" w:rsidRPr="00BF545E" w:rsidRDefault="008A1767" w:rsidP="008A1767">
            <w:pPr>
              <w:jc w:val="center"/>
              <w:rPr>
                <w:rFonts w:ascii="Arial" w:hAnsi="Arial" w:cs="Arial"/>
              </w:rPr>
            </w:pPr>
            <w:r w:rsidRPr="00BF545E">
              <w:rPr>
                <w:rFonts w:ascii="Arial" w:hAnsi="Arial" w:cs="Arial"/>
              </w:rPr>
              <w:t>300</w:t>
            </w:r>
          </w:p>
        </w:tc>
        <w:tc>
          <w:tcPr>
            <w:tcW w:w="851" w:type="dxa"/>
            <w:tcBorders>
              <w:left w:val="single" w:sz="2" w:space="0" w:color="000000"/>
              <w:right w:val="single" w:sz="2" w:space="0" w:color="000000"/>
            </w:tcBorders>
            <w:vAlign w:val="center"/>
          </w:tcPr>
          <w:p w:rsidR="008A1767" w:rsidRPr="00BF545E" w:rsidRDefault="008A1767" w:rsidP="008A1767">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8A1767" w:rsidRPr="00BF545E" w:rsidRDefault="008A1767" w:rsidP="008A1767">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8A1767" w:rsidRPr="00BF545E" w:rsidRDefault="008A1767" w:rsidP="008A1767">
            <w:pPr>
              <w:ind w:left="57" w:right="57"/>
              <w:jc w:val="center"/>
              <w:rPr>
                <w:rFonts w:ascii="Arial" w:hAnsi="Arial" w:cs="Arial"/>
              </w:rPr>
            </w:pPr>
            <w:r w:rsidRPr="00BF545E">
              <w:rPr>
                <w:rFonts w:ascii="Arial" w:hAnsi="Arial" w:cs="Arial"/>
              </w:rPr>
              <w:t>R$</w:t>
            </w:r>
          </w:p>
        </w:tc>
      </w:tr>
      <w:tr w:rsidR="008A1767" w:rsidRPr="00BF545E" w:rsidTr="00FB1676">
        <w:trPr>
          <w:gridAfter w:val="1"/>
          <w:wAfter w:w="6" w:type="dxa"/>
          <w:trHeight w:val="280"/>
        </w:trPr>
        <w:tc>
          <w:tcPr>
            <w:tcW w:w="566" w:type="dxa"/>
            <w:tcBorders>
              <w:left w:val="single" w:sz="2" w:space="0" w:color="000000"/>
              <w:right w:val="single" w:sz="2" w:space="0" w:color="000000"/>
            </w:tcBorders>
            <w:vAlign w:val="center"/>
          </w:tcPr>
          <w:p w:rsidR="008A1767" w:rsidRPr="00BF545E" w:rsidRDefault="008A1767" w:rsidP="008A1767">
            <w:pPr>
              <w:jc w:val="center"/>
              <w:rPr>
                <w:rFonts w:ascii="Arial" w:hAnsi="Arial" w:cs="Arial"/>
              </w:rPr>
            </w:pPr>
            <w:r w:rsidRPr="00BF545E">
              <w:rPr>
                <w:rFonts w:ascii="Arial" w:hAnsi="Arial" w:cs="Arial"/>
              </w:rPr>
              <w:t>31</w:t>
            </w:r>
          </w:p>
        </w:tc>
        <w:tc>
          <w:tcPr>
            <w:tcW w:w="4254" w:type="dxa"/>
            <w:tcBorders>
              <w:left w:val="single" w:sz="2" w:space="0" w:color="000000"/>
              <w:right w:val="single" w:sz="2" w:space="0" w:color="000000"/>
            </w:tcBorders>
            <w:vAlign w:val="center"/>
          </w:tcPr>
          <w:p w:rsidR="008A1767" w:rsidRPr="00BF545E" w:rsidRDefault="008A1767" w:rsidP="008A1767">
            <w:pPr>
              <w:pStyle w:val="Default"/>
              <w:ind w:right="137"/>
              <w:jc w:val="both"/>
              <w:rPr>
                <w:sz w:val="22"/>
                <w:szCs w:val="22"/>
              </w:rPr>
            </w:pPr>
            <w:r w:rsidRPr="00BF545E">
              <w:rPr>
                <w:sz w:val="22"/>
                <w:szCs w:val="22"/>
              </w:rPr>
              <w:t xml:space="preserve">SISTEMA PLACA E BOLSA 2 PEÇAS DE 45 MM CONVEXA. Bolsa para estoma intestinal 2 peças, 45mm, para colostomia/ileostomia confeccionada com 3 películas plásticas, constituída por EVA E PVDC, drenável; com plástico macio, atóxico e hipoalergênico; opaca, com tela microperfurada. Placa Convexa para estomia de resina sintética composta no mínimo por gelatina, pectina, carboximetilcelulose sódica e polímeros elastoméricos; com adesivo microporoso de reforço e travamento fácil e seguro. Possuir acoplamento na placa com no mínimo 8 pontos de fixação. Caixa com 10 unidades. </w:t>
            </w:r>
          </w:p>
          <w:p w:rsidR="008A1767" w:rsidRPr="00BF545E" w:rsidRDefault="008A1767" w:rsidP="008A1767">
            <w:pPr>
              <w:pStyle w:val="Default"/>
              <w:ind w:right="137"/>
              <w:jc w:val="center"/>
              <w:rPr>
                <w:sz w:val="22"/>
                <w:szCs w:val="22"/>
              </w:rPr>
            </w:pPr>
            <w:r w:rsidRPr="00BF545E">
              <w:rPr>
                <w:b/>
                <w:sz w:val="22"/>
              </w:rPr>
              <w:t>*EXCLUSIVA ME/EPP*</w:t>
            </w:r>
          </w:p>
        </w:tc>
        <w:tc>
          <w:tcPr>
            <w:tcW w:w="850" w:type="dxa"/>
            <w:tcBorders>
              <w:left w:val="single" w:sz="2" w:space="0" w:color="000000"/>
              <w:right w:val="single" w:sz="2" w:space="0" w:color="000000"/>
            </w:tcBorders>
            <w:vAlign w:val="center"/>
          </w:tcPr>
          <w:p w:rsidR="008A1767" w:rsidRPr="00BF545E" w:rsidRDefault="008A1767" w:rsidP="008A1767">
            <w:pPr>
              <w:jc w:val="center"/>
              <w:rPr>
                <w:rFonts w:ascii="Arial" w:hAnsi="Arial" w:cs="Arial"/>
              </w:rPr>
            </w:pPr>
            <w:r w:rsidRPr="00BF545E">
              <w:rPr>
                <w:rFonts w:ascii="Arial" w:hAnsi="Arial" w:cs="Arial"/>
              </w:rPr>
              <w:t>500</w:t>
            </w:r>
          </w:p>
        </w:tc>
        <w:tc>
          <w:tcPr>
            <w:tcW w:w="851" w:type="dxa"/>
            <w:tcBorders>
              <w:left w:val="single" w:sz="2" w:space="0" w:color="000000"/>
              <w:right w:val="single" w:sz="2" w:space="0" w:color="000000"/>
            </w:tcBorders>
            <w:vAlign w:val="center"/>
          </w:tcPr>
          <w:p w:rsidR="008A1767" w:rsidRPr="00BF545E" w:rsidRDefault="008A1767" w:rsidP="008A1767">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8A1767" w:rsidRPr="00BF545E" w:rsidRDefault="008A1767" w:rsidP="008A1767">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8A1767" w:rsidRPr="00BF545E" w:rsidRDefault="008A1767" w:rsidP="008A1767">
            <w:pPr>
              <w:ind w:left="57" w:right="57"/>
              <w:jc w:val="center"/>
              <w:rPr>
                <w:rFonts w:ascii="Arial" w:hAnsi="Arial" w:cs="Arial"/>
              </w:rPr>
            </w:pPr>
            <w:r w:rsidRPr="00BF545E">
              <w:rPr>
                <w:rFonts w:ascii="Arial" w:hAnsi="Arial" w:cs="Arial"/>
              </w:rPr>
              <w:t>R$</w:t>
            </w:r>
          </w:p>
        </w:tc>
      </w:tr>
      <w:tr w:rsidR="00741178" w:rsidRPr="00BF545E" w:rsidTr="00FB1676">
        <w:trPr>
          <w:gridAfter w:val="1"/>
          <w:wAfter w:w="6" w:type="dxa"/>
          <w:trHeight w:val="280"/>
        </w:trPr>
        <w:tc>
          <w:tcPr>
            <w:tcW w:w="566" w:type="dxa"/>
            <w:tcBorders>
              <w:left w:val="single" w:sz="2" w:space="0" w:color="000000"/>
              <w:right w:val="single" w:sz="2" w:space="0" w:color="000000"/>
            </w:tcBorders>
            <w:vAlign w:val="center"/>
          </w:tcPr>
          <w:p w:rsidR="00741178" w:rsidRPr="00BF545E" w:rsidRDefault="00741178" w:rsidP="00741178">
            <w:pPr>
              <w:jc w:val="center"/>
              <w:rPr>
                <w:rFonts w:ascii="Arial" w:hAnsi="Arial" w:cs="Arial"/>
              </w:rPr>
            </w:pPr>
            <w:r w:rsidRPr="00BF545E">
              <w:rPr>
                <w:rFonts w:ascii="Arial" w:hAnsi="Arial" w:cs="Arial"/>
              </w:rPr>
              <w:t>32</w:t>
            </w:r>
          </w:p>
        </w:tc>
        <w:tc>
          <w:tcPr>
            <w:tcW w:w="4254" w:type="dxa"/>
            <w:tcBorders>
              <w:left w:val="single" w:sz="2" w:space="0" w:color="000000"/>
              <w:right w:val="single" w:sz="2" w:space="0" w:color="000000"/>
            </w:tcBorders>
            <w:vAlign w:val="center"/>
          </w:tcPr>
          <w:p w:rsidR="00741178" w:rsidRPr="00BF545E" w:rsidRDefault="00741178" w:rsidP="00741178">
            <w:pPr>
              <w:pStyle w:val="Default"/>
              <w:ind w:right="137"/>
              <w:jc w:val="both"/>
              <w:rPr>
                <w:sz w:val="22"/>
                <w:szCs w:val="22"/>
              </w:rPr>
            </w:pPr>
            <w:r w:rsidRPr="00BF545E">
              <w:rPr>
                <w:sz w:val="22"/>
                <w:szCs w:val="22"/>
              </w:rPr>
              <w:t xml:space="preserve">KIT BOLSA INTESTINAL E PLACA PLANA 44MM. Barreira de Resina Sintética, altamente absorvível e durável, adesividade e proteção periestoma. Base Adesiva com infusão de Ceramidas, plana, com flange de 44mm. Com adesivo hipoalergênico, flexível e gás-permeável. Flange flotante de baixo perfil com ponto de fechamento central. Encaixe sem pressão abdominal, Bolsa coletora drenável para estoma intestinal flange de 44mm, composta por filme plástico, silencioso e anti-odor, opaca, tela protetora não aderente, flange com abas para encaixe do cinto, exclusivo fechamento integrado por conectores plásticos, com filtro desodorizante para gases. Caixa com 10 unidades. </w:t>
            </w:r>
          </w:p>
          <w:p w:rsidR="00741178" w:rsidRPr="00BF545E" w:rsidRDefault="00741178" w:rsidP="00741178">
            <w:pPr>
              <w:pStyle w:val="Default"/>
              <w:ind w:right="137"/>
              <w:jc w:val="center"/>
              <w:rPr>
                <w:sz w:val="22"/>
                <w:szCs w:val="22"/>
              </w:rPr>
            </w:pPr>
            <w:r w:rsidRPr="00BF545E">
              <w:rPr>
                <w:b/>
                <w:sz w:val="22"/>
              </w:rPr>
              <w:t>*EXCLUSIVA ME/EPP*</w:t>
            </w:r>
          </w:p>
        </w:tc>
        <w:tc>
          <w:tcPr>
            <w:tcW w:w="850" w:type="dxa"/>
            <w:tcBorders>
              <w:left w:val="single" w:sz="2" w:space="0" w:color="000000"/>
              <w:right w:val="single" w:sz="2" w:space="0" w:color="000000"/>
            </w:tcBorders>
            <w:vAlign w:val="center"/>
          </w:tcPr>
          <w:p w:rsidR="00741178" w:rsidRPr="00BF545E" w:rsidRDefault="00741178" w:rsidP="00741178">
            <w:pPr>
              <w:jc w:val="center"/>
              <w:rPr>
                <w:rFonts w:ascii="Arial" w:hAnsi="Arial" w:cs="Arial"/>
              </w:rPr>
            </w:pPr>
            <w:r w:rsidRPr="00BF545E">
              <w:rPr>
                <w:rFonts w:ascii="Arial" w:hAnsi="Arial" w:cs="Arial"/>
              </w:rPr>
              <w:t>500</w:t>
            </w:r>
          </w:p>
        </w:tc>
        <w:tc>
          <w:tcPr>
            <w:tcW w:w="851" w:type="dxa"/>
            <w:tcBorders>
              <w:left w:val="single" w:sz="2" w:space="0" w:color="000000"/>
              <w:right w:val="single" w:sz="2" w:space="0" w:color="000000"/>
            </w:tcBorders>
            <w:vAlign w:val="center"/>
          </w:tcPr>
          <w:p w:rsidR="00741178" w:rsidRPr="00BF545E" w:rsidRDefault="00741178" w:rsidP="00741178">
            <w:pPr>
              <w:ind w:left="57" w:right="57"/>
              <w:jc w:val="center"/>
              <w:rPr>
                <w:rFonts w:ascii="Arial" w:hAnsi="Arial" w:cs="Arial"/>
              </w:rPr>
            </w:pPr>
          </w:p>
        </w:tc>
        <w:tc>
          <w:tcPr>
            <w:tcW w:w="1276" w:type="dxa"/>
            <w:tcBorders>
              <w:left w:val="single" w:sz="2" w:space="0" w:color="000000"/>
              <w:right w:val="single" w:sz="2" w:space="0" w:color="000000"/>
            </w:tcBorders>
            <w:vAlign w:val="center"/>
          </w:tcPr>
          <w:p w:rsidR="00741178" w:rsidRPr="00BF545E" w:rsidRDefault="00741178" w:rsidP="00741178">
            <w:pPr>
              <w:ind w:left="57" w:right="57"/>
              <w:jc w:val="center"/>
              <w:rPr>
                <w:rFonts w:ascii="Arial" w:hAnsi="Arial" w:cs="Arial"/>
              </w:rPr>
            </w:pPr>
            <w:r w:rsidRPr="00BF545E">
              <w:rPr>
                <w:rFonts w:ascii="Arial" w:hAnsi="Arial" w:cs="Arial"/>
              </w:rPr>
              <w:t>R$</w:t>
            </w:r>
          </w:p>
        </w:tc>
        <w:tc>
          <w:tcPr>
            <w:tcW w:w="1196" w:type="dxa"/>
            <w:tcBorders>
              <w:left w:val="single" w:sz="2" w:space="0" w:color="000000"/>
              <w:right w:val="single" w:sz="2" w:space="0" w:color="000000"/>
            </w:tcBorders>
            <w:vAlign w:val="center"/>
          </w:tcPr>
          <w:p w:rsidR="00741178" w:rsidRPr="00BF545E" w:rsidRDefault="00741178" w:rsidP="00741178">
            <w:pPr>
              <w:ind w:left="57" w:right="57"/>
              <w:jc w:val="center"/>
              <w:rPr>
                <w:rFonts w:ascii="Arial" w:hAnsi="Arial" w:cs="Arial"/>
              </w:rPr>
            </w:pPr>
            <w:r w:rsidRPr="00BF545E">
              <w:rPr>
                <w:rFonts w:ascii="Arial" w:hAnsi="Arial" w:cs="Arial"/>
              </w:rPr>
              <w:t>R$</w:t>
            </w:r>
          </w:p>
        </w:tc>
      </w:tr>
      <w:tr w:rsidR="00741178" w:rsidRPr="00BF545E" w:rsidTr="00FB1676">
        <w:trPr>
          <w:trHeight w:val="280"/>
        </w:trPr>
        <w:tc>
          <w:tcPr>
            <w:tcW w:w="5670" w:type="dxa"/>
            <w:gridSpan w:val="3"/>
            <w:tcBorders>
              <w:left w:val="single" w:sz="2" w:space="0" w:color="000000"/>
              <w:right w:val="single" w:sz="2" w:space="0" w:color="000000"/>
            </w:tcBorders>
            <w:vAlign w:val="center"/>
          </w:tcPr>
          <w:p w:rsidR="00741178" w:rsidRPr="00BF545E" w:rsidRDefault="00741178" w:rsidP="00741178">
            <w:pPr>
              <w:rPr>
                <w:rFonts w:ascii="Arial" w:hAnsi="Arial" w:cs="Arial"/>
                <w:b/>
              </w:rPr>
            </w:pPr>
            <w:r w:rsidRPr="00BF545E">
              <w:rPr>
                <w:rFonts w:ascii="Arial" w:hAnsi="Arial" w:cs="Arial"/>
                <w:b/>
              </w:rPr>
              <w:t>VALOR TOTAL DA PROPOSTA</w:t>
            </w:r>
          </w:p>
        </w:tc>
        <w:tc>
          <w:tcPr>
            <w:tcW w:w="3329" w:type="dxa"/>
            <w:gridSpan w:val="4"/>
            <w:tcBorders>
              <w:left w:val="single" w:sz="2" w:space="0" w:color="000000"/>
              <w:right w:val="single" w:sz="2" w:space="0" w:color="000000"/>
            </w:tcBorders>
            <w:vAlign w:val="center"/>
          </w:tcPr>
          <w:p w:rsidR="00741178" w:rsidRPr="00BF545E" w:rsidRDefault="00741178" w:rsidP="00741178">
            <w:pPr>
              <w:ind w:left="57" w:right="57"/>
              <w:rPr>
                <w:rFonts w:ascii="Arial" w:hAnsi="Arial" w:cs="Arial"/>
                <w:b/>
              </w:rPr>
            </w:pPr>
            <w:r w:rsidRPr="00BF545E">
              <w:rPr>
                <w:rFonts w:ascii="Arial" w:hAnsi="Arial" w:cs="Arial"/>
                <w:b/>
              </w:rPr>
              <w:t>R$</w:t>
            </w:r>
          </w:p>
        </w:tc>
      </w:tr>
    </w:tbl>
    <w:p w:rsidR="00852FF4" w:rsidRPr="00BF545E" w:rsidRDefault="00852FF4" w:rsidP="007849C4">
      <w:pPr>
        <w:pStyle w:val="Ttulo1"/>
        <w:ind w:left="0"/>
        <w:rPr>
          <w:highlight w:val="yellow"/>
        </w:rPr>
      </w:pPr>
    </w:p>
    <w:p w:rsidR="00DD52F6" w:rsidRPr="00BF545E" w:rsidRDefault="00DD52F6" w:rsidP="00DD52F6">
      <w:pPr>
        <w:spacing w:line="360" w:lineRule="auto"/>
        <w:rPr>
          <w:rFonts w:ascii="Arial" w:hAnsi="Arial" w:cs="Arial"/>
          <w:sz w:val="24"/>
          <w:szCs w:val="24"/>
        </w:rPr>
      </w:pPr>
      <w:r w:rsidRPr="00BF545E">
        <w:rPr>
          <w:rFonts w:ascii="Arial" w:hAnsi="Arial" w:cs="Arial"/>
          <w:sz w:val="24"/>
          <w:szCs w:val="24"/>
        </w:rPr>
        <w:t>Validade da proposta: 60 (sessenta) dias.</w:t>
      </w:r>
    </w:p>
    <w:p w:rsidR="00DD52F6" w:rsidRPr="00BF545E" w:rsidRDefault="00DD52F6" w:rsidP="00DD52F6">
      <w:pPr>
        <w:spacing w:before="120" w:after="120"/>
        <w:jc w:val="both"/>
        <w:rPr>
          <w:rFonts w:ascii="Arial" w:hAnsi="Arial" w:cs="Arial"/>
          <w:sz w:val="24"/>
          <w:szCs w:val="24"/>
        </w:rPr>
      </w:pPr>
      <w:r w:rsidRPr="00BF545E">
        <w:rPr>
          <w:rFonts w:ascii="Arial" w:hAnsi="Arial" w:cs="Arial"/>
          <w:sz w:val="24"/>
          <w:szCs w:val="24"/>
        </w:rPr>
        <w:t>DECLARO que esta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(Lei Federal n.º 14.133, art. 63, § 1º).</w:t>
      </w:r>
    </w:p>
    <w:p w:rsidR="00E95147" w:rsidRPr="00BF545E" w:rsidRDefault="00E95147" w:rsidP="00DD52F6">
      <w:pPr>
        <w:spacing w:before="120" w:after="120"/>
        <w:jc w:val="both"/>
        <w:rPr>
          <w:rFonts w:ascii="Arial" w:hAnsi="Arial" w:cs="Arial"/>
          <w:sz w:val="24"/>
          <w:szCs w:val="24"/>
        </w:rPr>
      </w:pPr>
    </w:p>
    <w:p w:rsidR="00DD52F6" w:rsidRPr="00BF545E" w:rsidRDefault="00DD52F6" w:rsidP="00DD52F6">
      <w:pPr>
        <w:spacing w:before="120" w:after="120"/>
        <w:rPr>
          <w:rFonts w:ascii="Arial" w:hAnsi="Arial" w:cs="Arial"/>
          <w:b/>
          <w:sz w:val="24"/>
          <w:szCs w:val="24"/>
        </w:rPr>
      </w:pPr>
      <w:r w:rsidRPr="00BF545E">
        <w:rPr>
          <w:rFonts w:ascii="Arial" w:hAnsi="Arial" w:cs="Arial"/>
          <w:b/>
          <w:sz w:val="24"/>
          <w:szCs w:val="24"/>
        </w:rPr>
        <w:t>DADOS DO PROPONENTE:</w:t>
      </w:r>
    </w:p>
    <w:p w:rsidR="00DD52F6" w:rsidRPr="00BF545E" w:rsidRDefault="00DD52F6" w:rsidP="00DD52F6">
      <w:pPr>
        <w:spacing w:before="120" w:after="120"/>
        <w:rPr>
          <w:rFonts w:ascii="Arial" w:hAnsi="Arial" w:cs="Arial"/>
          <w:b/>
          <w:sz w:val="24"/>
          <w:szCs w:val="24"/>
        </w:rPr>
      </w:pPr>
      <w:r w:rsidRPr="00BF545E">
        <w:rPr>
          <w:rFonts w:ascii="Arial" w:hAnsi="Arial" w:cs="Arial"/>
          <w:b/>
          <w:sz w:val="24"/>
          <w:szCs w:val="24"/>
        </w:rPr>
        <w:t>Razão social:</w:t>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p>
    <w:p w:rsidR="00DD52F6" w:rsidRPr="00BF545E" w:rsidRDefault="00DD52F6" w:rsidP="00DD52F6">
      <w:pPr>
        <w:spacing w:before="120" w:after="120"/>
        <w:rPr>
          <w:rFonts w:ascii="Arial" w:hAnsi="Arial" w:cs="Arial"/>
          <w:b/>
          <w:sz w:val="24"/>
          <w:szCs w:val="24"/>
        </w:rPr>
      </w:pPr>
      <w:r w:rsidRPr="00BF545E">
        <w:rPr>
          <w:rFonts w:ascii="Arial" w:hAnsi="Arial" w:cs="Arial"/>
          <w:b/>
          <w:sz w:val="24"/>
          <w:szCs w:val="24"/>
        </w:rPr>
        <w:t>CNPJ:</w:t>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t>Inscrição Estadual:</w:t>
      </w:r>
    </w:p>
    <w:p w:rsidR="00DD52F6" w:rsidRPr="00BF545E" w:rsidRDefault="00DD52F6" w:rsidP="00DD52F6">
      <w:pPr>
        <w:spacing w:before="120" w:after="120"/>
        <w:rPr>
          <w:rFonts w:ascii="Arial" w:hAnsi="Arial" w:cs="Arial"/>
          <w:b/>
          <w:sz w:val="24"/>
          <w:szCs w:val="24"/>
        </w:rPr>
      </w:pPr>
      <w:r w:rsidRPr="00BF545E">
        <w:rPr>
          <w:rFonts w:ascii="Arial" w:hAnsi="Arial" w:cs="Arial"/>
          <w:b/>
          <w:sz w:val="24"/>
          <w:szCs w:val="24"/>
        </w:rPr>
        <w:t>Endereço completo:</w:t>
      </w:r>
    </w:p>
    <w:p w:rsidR="00DD52F6" w:rsidRPr="00BF545E" w:rsidRDefault="00DD52F6" w:rsidP="00DD52F6">
      <w:pPr>
        <w:spacing w:before="120" w:after="120"/>
        <w:rPr>
          <w:rFonts w:ascii="Arial" w:hAnsi="Arial" w:cs="Arial"/>
          <w:b/>
          <w:sz w:val="24"/>
          <w:szCs w:val="24"/>
        </w:rPr>
      </w:pPr>
      <w:r w:rsidRPr="00BF545E">
        <w:rPr>
          <w:rFonts w:ascii="Arial" w:hAnsi="Arial" w:cs="Arial"/>
          <w:b/>
          <w:sz w:val="24"/>
          <w:szCs w:val="24"/>
        </w:rPr>
        <w:t>Telefone:</w:t>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r>
      <w:r w:rsidRPr="00BF545E">
        <w:rPr>
          <w:rFonts w:ascii="Arial" w:hAnsi="Arial" w:cs="Arial"/>
          <w:b/>
          <w:sz w:val="24"/>
          <w:szCs w:val="24"/>
        </w:rPr>
        <w:tab/>
        <w:t>E-mail:</w:t>
      </w:r>
    </w:p>
    <w:p w:rsidR="00DD52F6" w:rsidRPr="00BF545E" w:rsidRDefault="00DD52F6" w:rsidP="00DD52F6">
      <w:pPr>
        <w:spacing w:before="120" w:after="120"/>
        <w:rPr>
          <w:rFonts w:ascii="Arial" w:hAnsi="Arial" w:cs="Arial"/>
          <w:b/>
          <w:sz w:val="24"/>
          <w:szCs w:val="24"/>
        </w:rPr>
      </w:pPr>
    </w:p>
    <w:p w:rsidR="00A0672C" w:rsidRPr="00BF545E" w:rsidRDefault="00A0672C" w:rsidP="00DD52F6">
      <w:pPr>
        <w:spacing w:before="120" w:after="120"/>
        <w:rPr>
          <w:rFonts w:ascii="Arial" w:hAnsi="Arial" w:cs="Arial"/>
          <w:b/>
          <w:sz w:val="24"/>
          <w:szCs w:val="24"/>
        </w:rPr>
      </w:pPr>
    </w:p>
    <w:p w:rsidR="00DD52F6" w:rsidRPr="00BF545E" w:rsidRDefault="00DD52F6" w:rsidP="00DD52F6">
      <w:pPr>
        <w:rPr>
          <w:rFonts w:ascii="Arial" w:hAnsi="Arial" w:cs="Arial"/>
          <w:b/>
          <w:sz w:val="24"/>
          <w:szCs w:val="24"/>
        </w:rPr>
      </w:pPr>
      <w:r w:rsidRPr="00BF545E">
        <w:rPr>
          <w:rFonts w:ascii="Arial" w:hAnsi="Arial" w:cs="Arial"/>
          <w:b/>
          <w:sz w:val="24"/>
          <w:szCs w:val="24"/>
          <w:u w:val="single"/>
        </w:rPr>
        <w:t>Responsável pela assinatura do Contrato</w:t>
      </w:r>
      <w:r w:rsidRPr="00BF545E">
        <w:rPr>
          <w:rFonts w:ascii="Arial" w:hAnsi="Arial" w:cs="Arial"/>
          <w:b/>
          <w:sz w:val="24"/>
          <w:szCs w:val="24"/>
        </w:rPr>
        <w:t>:</w:t>
      </w:r>
    </w:p>
    <w:p w:rsidR="00DD52F6" w:rsidRPr="00BF545E" w:rsidRDefault="00DD52F6" w:rsidP="00DD52F6">
      <w:pPr>
        <w:rPr>
          <w:rFonts w:ascii="Arial" w:hAnsi="Arial" w:cs="Arial"/>
          <w:b/>
          <w:sz w:val="24"/>
          <w:szCs w:val="24"/>
        </w:rPr>
      </w:pPr>
    </w:p>
    <w:p w:rsidR="00DD52F6" w:rsidRPr="00BF545E" w:rsidRDefault="00DD52F6" w:rsidP="00DD52F6">
      <w:pPr>
        <w:jc w:val="both"/>
        <w:rPr>
          <w:rFonts w:ascii="Arial" w:hAnsi="Arial" w:cs="Arial"/>
          <w:sz w:val="24"/>
          <w:szCs w:val="24"/>
        </w:rPr>
      </w:pPr>
      <w:r w:rsidRPr="00BF545E">
        <w:rPr>
          <w:rFonts w:ascii="Arial" w:hAnsi="Arial" w:cs="Arial"/>
          <w:b/>
          <w:sz w:val="24"/>
          <w:szCs w:val="24"/>
        </w:rPr>
        <w:t>Nome Completo:</w:t>
      </w:r>
      <w:r w:rsidRPr="00BF545E">
        <w:rPr>
          <w:rFonts w:ascii="Arial" w:hAnsi="Arial" w:cs="Arial"/>
          <w:sz w:val="24"/>
          <w:szCs w:val="24"/>
        </w:rPr>
        <w:t xml:space="preserve"> _____________________________________________________</w:t>
      </w:r>
    </w:p>
    <w:p w:rsidR="00DD52F6" w:rsidRPr="00BF545E" w:rsidRDefault="00DD52F6" w:rsidP="00DD52F6">
      <w:pPr>
        <w:jc w:val="both"/>
        <w:rPr>
          <w:rFonts w:ascii="Arial" w:hAnsi="Arial" w:cs="Arial"/>
          <w:sz w:val="24"/>
          <w:szCs w:val="24"/>
        </w:rPr>
      </w:pPr>
      <w:r w:rsidRPr="00BF545E">
        <w:rPr>
          <w:rFonts w:ascii="Arial" w:hAnsi="Arial" w:cs="Arial"/>
          <w:b/>
          <w:sz w:val="24"/>
          <w:szCs w:val="24"/>
        </w:rPr>
        <w:t xml:space="preserve">Cargo </w:t>
      </w:r>
      <w:r w:rsidRPr="00BF545E">
        <w:rPr>
          <w:rFonts w:ascii="Arial" w:hAnsi="Arial" w:cs="Arial"/>
          <w:sz w:val="24"/>
          <w:szCs w:val="24"/>
        </w:rPr>
        <w:t>(ex.: Sócio administrador, procurador, etc.): ___________________________</w:t>
      </w:r>
    </w:p>
    <w:p w:rsidR="00DD52F6" w:rsidRPr="00BF545E" w:rsidRDefault="00DD52F6" w:rsidP="00DD52F6">
      <w:pPr>
        <w:jc w:val="both"/>
        <w:rPr>
          <w:rFonts w:ascii="Arial" w:hAnsi="Arial" w:cs="Arial"/>
          <w:sz w:val="24"/>
          <w:szCs w:val="24"/>
        </w:rPr>
      </w:pPr>
      <w:r w:rsidRPr="00BF545E">
        <w:rPr>
          <w:rFonts w:ascii="Arial" w:hAnsi="Arial" w:cs="Arial"/>
          <w:b/>
          <w:sz w:val="24"/>
          <w:szCs w:val="24"/>
        </w:rPr>
        <w:t xml:space="preserve">CPF: </w:t>
      </w:r>
      <w:r w:rsidRPr="00BF545E">
        <w:rPr>
          <w:rFonts w:ascii="Arial" w:hAnsi="Arial" w:cs="Arial"/>
          <w:sz w:val="24"/>
          <w:szCs w:val="24"/>
        </w:rPr>
        <w:t>_______________________</w:t>
      </w:r>
      <w:r w:rsidRPr="00BF545E">
        <w:rPr>
          <w:rFonts w:ascii="Arial" w:hAnsi="Arial" w:cs="Arial"/>
          <w:sz w:val="24"/>
          <w:szCs w:val="24"/>
        </w:rPr>
        <w:tab/>
      </w:r>
      <w:r w:rsidRPr="00BF545E">
        <w:rPr>
          <w:rFonts w:ascii="Arial" w:hAnsi="Arial" w:cs="Arial"/>
          <w:sz w:val="24"/>
          <w:szCs w:val="24"/>
        </w:rPr>
        <w:tab/>
      </w:r>
      <w:r w:rsidRPr="00BF545E">
        <w:rPr>
          <w:rFonts w:ascii="Arial" w:hAnsi="Arial" w:cs="Arial"/>
          <w:b/>
          <w:sz w:val="24"/>
          <w:szCs w:val="24"/>
        </w:rPr>
        <w:t xml:space="preserve">RG: </w:t>
      </w:r>
      <w:r w:rsidRPr="00BF545E">
        <w:rPr>
          <w:rFonts w:ascii="Arial" w:hAnsi="Arial" w:cs="Arial"/>
          <w:sz w:val="24"/>
          <w:szCs w:val="24"/>
        </w:rPr>
        <w:t>____________________________</w:t>
      </w:r>
    </w:p>
    <w:p w:rsidR="00DD52F6" w:rsidRPr="00BF545E" w:rsidRDefault="00DD52F6" w:rsidP="00DD52F6">
      <w:pPr>
        <w:jc w:val="both"/>
        <w:rPr>
          <w:rFonts w:ascii="Arial" w:hAnsi="Arial" w:cs="Arial"/>
          <w:sz w:val="24"/>
          <w:szCs w:val="24"/>
        </w:rPr>
      </w:pPr>
      <w:r w:rsidRPr="00BF545E">
        <w:rPr>
          <w:rFonts w:ascii="Arial" w:hAnsi="Arial" w:cs="Arial"/>
          <w:b/>
          <w:sz w:val="24"/>
          <w:szCs w:val="24"/>
        </w:rPr>
        <w:t xml:space="preserve">E-mail institucional: </w:t>
      </w:r>
      <w:r w:rsidRPr="00BF545E">
        <w:rPr>
          <w:rFonts w:ascii="Arial" w:hAnsi="Arial" w:cs="Arial"/>
          <w:sz w:val="24"/>
          <w:szCs w:val="24"/>
        </w:rPr>
        <w:t>__________________________________________________</w:t>
      </w:r>
    </w:p>
    <w:p w:rsidR="00DD52F6" w:rsidRPr="00BF545E" w:rsidRDefault="00DD52F6" w:rsidP="00DD52F6">
      <w:pPr>
        <w:jc w:val="both"/>
        <w:rPr>
          <w:rFonts w:ascii="Arial" w:hAnsi="Arial" w:cs="Arial"/>
          <w:sz w:val="24"/>
          <w:szCs w:val="24"/>
        </w:rPr>
      </w:pPr>
      <w:r w:rsidRPr="00BF545E">
        <w:rPr>
          <w:rFonts w:ascii="Arial" w:hAnsi="Arial" w:cs="Arial"/>
          <w:b/>
          <w:sz w:val="24"/>
          <w:szCs w:val="24"/>
        </w:rPr>
        <w:t xml:space="preserve">E-mail pessoal: </w:t>
      </w:r>
      <w:r w:rsidRPr="00BF545E">
        <w:rPr>
          <w:rFonts w:ascii="Arial" w:hAnsi="Arial" w:cs="Arial"/>
          <w:sz w:val="24"/>
          <w:szCs w:val="24"/>
        </w:rPr>
        <w:t>______________________________________________________</w:t>
      </w:r>
    </w:p>
    <w:p w:rsidR="00DD52F6" w:rsidRPr="00BF545E" w:rsidRDefault="00DD52F6" w:rsidP="00DD52F6">
      <w:pPr>
        <w:jc w:val="both"/>
        <w:rPr>
          <w:rFonts w:ascii="Arial" w:hAnsi="Arial" w:cs="Arial"/>
          <w:sz w:val="24"/>
          <w:szCs w:val="24"/>
        </w:rPr>
      </w:pPr>
      <w:r w:rsidRPr="00BF545E">
        <w:rPr>
          <w:rFonts w:ascii="Arial" w:hAnsi="Arial" w:cs="Arial"/>
          <w:b/>
          <w:sz w:val="24"/>
          <w:szCs w:val="24"/>
        </w:rPr>
        <w:t xml:space="preserve">Telefone: </w:t>
      </w:r>
      <w:r w:rsidRPr="00BF545E">
        <w:rPr>
          <w:rFonts w:ascii="Arial" w:hAnsi="Arial" w:cs="Arial"/>
          <w:sz w:val="24"/>
          <w:szCs w:val="24"/>
        </w:rPr>
        <w:t>(____) ________________</w:t>
      </w:r>
    </w:p>
    <w:p w:rsidR="007849C4" w:rsidRPr="00BF545E" w:rsidRDefault="007849C4" w:rsidP="007849C4">
      <w:pPr>
        <w:pStyle w:val="Ttulo1"/>
        <w:ind w:left="0"/>
        <w:rPr>
          <w:highlight w:val="yellow"/>
        </w:rPr>
      </w:pPr>
    </w:p>
    <w:p w:rsidR="007849C4" w:rsidRPr="00BF545E" w:rsidRDefault="007849C4" w:rsidP="007849C4">
      <w:pPr>
        <w:pStyle w:val="Ttulo1"/>
        <w:ind w:left="0"/>
        <w:rPr>
          <w:highlight w:val="yellow"/>
        </w:rPr>
      </w:pPr>
    </w:p>
    <w:p w:rsidR="007849C4" w:rsidRPr="00BF545E" w:rsidRDefault="007849C4"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C436BE">
      <w:pPr>
        <w:pStyle w:val="Ttulo3"/>
        <w:spacing w:line="360" w:lineRule="auto"/>
        <w:jc w:val="center"/>
        <w:rPr>
          <w:rFonts w:ascii="Arial" w:hAnsi="Arial" w:cs="Arial"/>
          <w:b/>
          <w:color w:val="000000" w:themeColor="text1"/>
        </w:rPr>
      </w:pPr>
      <w:r w:rsidRPr="00BF545E">
        <w:rPr>
          <w:rFonts w:ascii="Arial" w:hAnsi="Arial" w:cs="Arial"/>
          <w:b/>
          <w:color w:val="000000" w:themeColor="text1"/>
        </w:rPr>
        <w:t>ANEXO III</w:t>
      </w:r>
    </w:p>
    <w:p w:rsidR="00C436BE" w:rsidRPr="00BF545E" w:rsidRDefault="00C436BE" w:rsidP="00C436BE">
      <w:pPr>
        <w:spacing w:line="360" w:lineRule="auto"/>
        <w:jc w:val="center"/>
        <w:rPr>
          <w:rFonts w:ascii="Arial" w:hAnsi="Arial" w:cs="Arial"/>
          <w:b/>
          <w:sz w:val="24"/>
          <w:szCs w:val="24"/>
        </w:rPr>
      </w:pPr>
      <w:r w:rsidRPr="00BF545E">
        <w:rPr>
          <w:rFonts w:ascii="Arial" w:hAnsi="Arial" w:cs="Arial"/>
          <w:b/>
          <w:sz w:val="24"/>
          <w:szCs w:val="24"/>
        </w:rPr>
        <w:t xml:space="preserve">MODELO ARQUIVO DECLARAÇÕES (FASE HABILITAÇÃO) </w:t>
      </w:r>
    </w:p>
    <w:p w:rsidR="00C436BE" w:rsidRPr="00BF545E" w:rsidRDefault="00C436BE" w:rsidP="00C436BE">
      <w:pPr>
        <w:spacing w:line="360" w:lineRule="auto"/>
        <w:jc w:val="center"/>
        <w:rPr>
          <w:rFonts w:ascii="Arial" w:hAnsi="Arial" w:cs="Arial"/>
          <w:b/>
          <w:sz w:val="24"/>
          <w:szCs w:val="24"/>
        </w:rPr>
      </w:pPr>
      <w:r w:rsidRPr="00BF545E">
        <w:rPr>
          <w:rFonts w:ascii="Arial" w:hAnsi="Arial" w:cs="Arial"/>
          <w:b/>
          <w:sz w:val="24"/>
          <w:szCs w:val="24"/>
        </w:rPr>
        <w:t>PRE</w:t>
      </w:r>
      <w:r w:rsidR="00E95147" w:rsidRPr="00BF545E">
        <w:rPr>
          <w:rFonts w:ascii="Arial" w:hAnsi="Arial" w:cs="Arial"/>
          <w:b/>
          <w:sz w:val="24"/>
          <w:szCs w:val="24"/>
        </w:rPr>
        <w:t>GÃO ELETRÔNICO N.º 01</w:t>
      </w:r>
      <w:r w:rsidRPr="00BF545E">
        <w:rPr>
          <w:rFonts w:ascii="Arial" w:hAnsi="Arial" w:cs="Arial"/>
          <w:b/>
          <w:sz w:val="24"/>
          <w:szCs w:val="24"/>
        </w:rPr>
        <w:t>/202</w:t>
      </w:r>
      <w:r w:rsidR="00E95147" w:rsidRPr="00BF545E">
        <w:rPr>
          <w:rFonts w:ascii="Arial" w:hAnsi="Arial" w:cs="Arial"/>
          <w:b/>
          <w:sz w:val="24"/>
          <w:szCs w:val="24"/>
        </w:rPr>
        <w:t>6</w:t>
      </w:r>
    </w:p>
    <w:p w:rsidR="00C436BE" w:rsidRPr="00BF545E" w:rsidRDefault="00C436BE" w:rsidP="00C436BE">
      <w:pPr>
        <w:spacing w:line="360" w:lineRule="auto"/>
        <w:jc w:val="both"/>
        <w:rPr>
          <w:rFonts w:ascii="Arial" w:hAnsi="Arial" w:cs="Arial"/>
          <w:sz w:val="24"/>
          <w:szCs w:val="24"/>
        </w:rPr>
      </w:pPr>
      <w:r w:rsidRPr="00BF545E">
        <w:rPr>
          <w:rFonts w:ascii="Arial" w:hAnsi="Arial" w:cs="Arial"/>
          <w:sz w:val="24"/>
          <w:szCs w:val="24"/>
        </w:rPr>
        <w:t>Eu ___________________ (nome completo), representante legal da empresa _____________________ (denominação da pessoa jurídica), participante do PREGÃO ELETRÔNICO n.º 0</w:t>
      </w:r>
      <w:r w:rsidR="00E95147" w:rsidRPr="00BF545E">
        <w:rPr>
          <w:rFonts w:ascii="Arial" w:hAnsi="Arial" w:cs="Arial"/>
          <w:sz w:val="24"/>
          <w:szCs w:val="24"/>
        </w:rPr>
        <w:t>1</w:t>
      </w:r>
      <w:r w:rsidRPr="00BF545E">
        <w:rPr>
          <w:rFonts w:ascii="Arial" w:hAnsi="Arial" w:cs="Arial"/>
          <w:sz w:val="24"/>
          <w:szCs w:val="24"/>
        </w:rPr>
        <w:t>/202</w:t>
      </w:r>
      <w:r w:rsidR="00E95147" w:rsidRPr="00BF545E">
        <w:rPr>
          <w:rFonts w:ascii="Arial" w:hAnsi="Arial" w:cs="Arial"/>
          <w:sz w:val="24"/>
          <w:szCs w:val="24"/>
        </w:rPr>
        <w:t>6</w:t>
      </w:r>
      <w:r w:rsidRPr="00BF545E">
        <w:rPr>
          <w:rFonts w:ascii="Arial" w:hAnsi="Arial" w:cs="Arial"/>
          <w:sz w:val="24"/>
          <w:szCs w:val="24"/>
        </w:rPr>
        <w:t>, do Serviço Autônomo Municipal de Saúde de Ibitinga, DECLARO, sob as penas da lei:</w:t>
      </w:r>
    </w:p>
    <w:p w:rsidR="00C436BE" w:rsidRPr="00BF545E" w:rsidRDefault="00C436BE" w:rsidP="00C436BE">
      <w:pPr>
        <w:spacing w:line="360" w:lineRule="auto"/>
        <w:jc w:val="both"/>
        <w:rPr>
          <w:rFonts w:ascii="Arial" w:hAnsi="Arial" w:cs="Arial"/>
          <w:sz w:val="24"/>
          <w:szCs w:val="24"/>
        </w:rPr>
      </w:pP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a)</w:t>
      </w:r>
      <w:r w:rsidRPr="00BF545E">
        <w:rPr>
          <w:rFonts w:ascii="Arial" w:hAnsi="Arial" w:cs="Arial"/>
          <w:sz w:val="24"/>
          <w:szCs w:val="24"/>
        </w:rPr>
        <w:t xml:space="preserve"> Para fins do disposto no inciso VI do art. 68 da Lei Federal n.º 14.133/21, que não emprega menor de dezoito anos em trabalho noturno, perigoso ou insalubre e não emprega menor de dezesseis anos, salvo, a partir de 14 anos, na condição de aprendiz;</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b)</w:t>
      </w:r>
      <w:r w:rsidRPr="00BF545E">
        <w:rPr>
          <w:rFonts w:ascii="Arial" w:hAnsi="Arial" w:cs="Arial"/>
          <w:sz w:val="24"/>
          <w:szCs w:val="24"/>
        </w:rPr>
        <w:t xml:space="preserve"> 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c)</w:t>
      </w:r>
      <w:r w:rsidRPr="00BF545E">
        <w:rPr>
          <w:rFonts w:ascii="Arial" w:hAnsi="Arial" w:cs="Arial"/>
          <w:sz w:val="24"/>
          <w:szCs w:val="24"/>
        </w:rPr>
        <w:t xml:space="preserve"> Que não se encontra declarada inidônea, nem suspensa ou impedida de licitar e contratar com a Administração Pública;</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d)</w:t>
      </w:r>
      <w:r w:rsidRPr="00BF545E">
        <w:rPr>
          <w:rFonts w:ascii="Arial" w:hAnsi="Arial" w:cs="Arial"/>
          <w:sz w:val="24"/>
          <w:szCs w:val="24"/>
        </w:rPr>
        <w:t xml:space="preserve"> Que observou e atende plenamente aos requisitos previstos aos parágrafos §1º, §2º, §3º do art. 4º da Lei Federal n.º 14.133/21 (aplicável a ME/EPP);</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e)</w:t>
      </w:r>
      <w:r w:rsidRPr="00BF545E">
        <w:rPr>
          <w:rFonts w:ascii="Arial" w:hAnsi="Arial" w:cs="Arial"/>
          <w:sz w:val="24"/>
          <w:szCs w:val="24"/>
        </w:rPr>
        <w:t xml:space="preserve"> Que suas propostas econômicas compreendem a integralidade dos custos para  atendimento dos direitos trabalhistas assegurados na CF/88, leis trabalhistas, nas normas infralegais, nas convenções coletivas de trabalho e nos termos de ajustamento de conduta vigentes na data de entrega das propostas, sob pena de desclassificação;</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f)</w:t>
      </w:r>
      <w:r w:rsidRPr="00BF545E">
        <w:rPr>
          <w:rFonts w:ascii="Arial" w:hAnsi="Arial" w:cs="Arial"/>
        </w:rPr>
        <w:t xml:space="preserve"> </w:t>
      </w:r>
      <w:r w:rsidRPr="00BF545E">
        <w:rPr>
          <w:rFonts w:ascii="Arial" w:hAnsi="Arial" w:cs="Arial"/>
          <w:sz w:val="24"/>
          <w:szCs w:val="24"/>
        </w:rPr>
        <w:t>Que cumpre as exigências de reserva de cargos para pessoa com deficiência e para reabilitado da Previdência Social;</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g)</w:t>
      </w:r>
      <w:r w:rsidRPr="00BF545E">
        <w:rPr>
          <w:rFonts w:ascii="Arial" w:hAnsi="Arial" w:cs="Arial"/>
          <w:sz w:val="24"/>
          <w:szCs w:val="24"/>
        </w:rPr>
        <w:t xml:space="preserve"> Não possui, em sua cadeia produtiva, empregados executando trabalho degrandante ou forçado, observando o disposto nos incisos II e IV do art. 1º e no inciso III do art. 5º da CF/88;</w:t>
      </w:r>
    </w:p>
    <w:p w:rsidR="00C436BE" w:rsidRPr="00BF545E" w:rsidRDefault="00C436BE" w:rsidP="00C436BE">
      <w:pPr>
        <w:spacing w:before="120" w:after="120" w:line="360" w:lineRule="auto"/>
        <w:jc w:val="both"/>
        <w:rPr>
          <w:rFonts w:ascii="Arial" w:hAnsi="Arial" w:cs="Arial"/>
          <w:sz w:val="24"/>
          <w:szCs w:val="24"/>
        </w:rPr>
      </w:pPr>
      <w:r w:rsidRPr="00BF545E">
        <w:rPr>
          <w:rFonts w:ascii="Arial" w:hAnsi="Arial" w:cs="Arial"/>
          <w:b/>
          <w:sz w:val="24"/>
          <w:szCs w:val="24"/>
        </w:rPr>
        <w:t>h)</w:t>
      </w:r>
      <w:r w:rsidRPr="00BF545E">
        <w:rPr>
          <w:rFonts w:ascii="Arial" w:hAnsi="Arial" w:cs="Arial"/>
          <w:sz w:val="24"/>
          <w:szCs w:val="24"/>
        </w:rPr>
        <w:t xml:space="preserve"> Que, em se tratando de microempresa, empresa de pequeno porte ou sociedade cooperativa, que cumpre os requisitos estabelecidos no art. 3º da Lei Complementar n.º 123, de 2006, estando apto a usufruir do tratamento estabelecido em seus arts. 42 a 49.</w:t>
      </w:r>
    </w:p>
    <w:p w:rsidR="00C436BE" w:rsidRPr="00BF545E" w:rsidRDefault="00C436BE" w:rsidP="00C436BE">
      <w:pPr>
        <w:pStyle w:val="Corpodetexto"/>
        <w:spacing w:before="120" w:after="120" w:line="360" w:lineRule="auto"/>
        <w:rPr>
          <w:rFonts w:ascii="Arial" w:hAnsi="Arial" w:cs="Arial"/>
          <w:color w:val="000000" w:themeColor="text1"/>
          <w:sz w:val="24"/>
        </w:rPr>
      </w:pPr>
      <w:r w:rsidRPr="00BF545E">
        <w:rPr>
          <w:rFonts w:ascii="Arial" w:hAnsi="Arial" w:cs="Arial"/>
          <w:b/>
          <w:color w:val="000000" w:themeColor="text1"/>
          <w:sz w:val="24"/>
          <w:szCs w:val="23"/>
          <w:lang w:val="pt-BR"/>
        </w:rPr>
        <w:t>i</w:t>
      </w:r>
      <w:r w:rsidRPr="00BF545E">
        <w:rPr>
          <w:rFonts w:ascii="Arial" w:hAnsi="Arial" w:cs="Arial"/>
          <w:b/>
          <w:color w:val="000000" w:themeColor="text1"/>
          <w:sz w:val="24"/>
          <w:szCs w:val="23"/>
        </w:rPr>
        <w:t>)</w:t>
      </w:r>
      <w:r w:rsidRPr="00BF545E">
        <w:rPr>
          <w:rFonts w:ascii="Arial" w:hAnsi="Arial" w:cs="Arial"/>
          <w:color w:val="000000" w:themeColor="text1"/>
          <w:sz w:val="24"/>
          <w:szCs w:val="23"/>
        </w:rPr>
        <w:t xml:space="preserve"> Exclusivamente para o Microempresário Individual, Microempresa ou Empresa de Pequeno Porte: a licitante não possui qualquer dos impedimentos previstos nos §§ 4º e seguintes todos do artigo 3º da Lei Complementar n.º 123, de 14 de dezembro de 2006, e alterações, cujos termos declara conhecer na íntegra. </w:t>
      </w:r>
    </w:p>
    <w:p w:rsidR="00C436BE" w:rsidRPr="00BF545E" w:rsidRDefault="00C436BE" w:rsidP="00C436BE">
      <w:pPr>
        <w:pStyle w:val="Corpodetexto"/>
        <w:spacing w:before="120" w:after="120" w:line="360" w:lineRule="auto"/>
        <w:rPr>
          <w:rFonts w:ascii="Arial" w:hAnsi="Arial" w:cs="Arial"/>
          <w:color w:val="000000" w:themeColor="text1"/>
          <w:sz w:val="24"/>
        </w:rPr>
      </w:pPr>
      <w:r w:rsidRPr="00BF545E">
        <w:rPr>
          <w:rFonts w:ascii="Arial" w:hAnsi="Arial" w:cs="Arial"/>
          <w:b/>
          <w:color w:val="000000" w:themeColor="text1"/>
          <w:sz w:val="24"/>
          <w:szCs w:val="23"/>
          <w:lang w:val="pt-BR"/>
        </w:rPr>
        <w:t xml:space="preserve">j) </w:t>
      </w:r>
      <w:r w:rsidRPr="00BF545E">
        <w:rPr>
          <w:rFonts w:ascii="Arial" w:hAnsi="Arial" w:cs="Arial"/>
          <w:b/>
          <w:bCs/>
          <w:color w:val="000000" w:themeColor="text1"/>
          <w:sz w:val="24"/>
          <w:szCs w:val="23"/>
        </w:rPr>
        <w:t xml:space="preserve">DECLARO </w:t>
      </w:r>
      <w:r w:rsidRPr="00BF545E">
        <w:rPr>
          <w:rFonts w:ascii="Arial" w:hAnsi="Arial" w:cs="Arial"/>
          <w:b/>
          <w:bCs/>
          <w:color w:val="000000" w:themeColor="text1"/>
          <w:sz w:val="24"/>
          <w:szCs w:val="23"/>
          <w:lang w:val="pt-BR"/>
        </w:rPr>
        <w:t>atendimento</w:t>
      </w:r>
      <w:r w:rsidRPr="00BF545E">
        <w:rPr>
          <w:rFonts w:ascii="Arial" w:hAnsi="Arial" w:cs="Arial"/>
          <w:b/>
          <w:bCs/>
          <w:color w:val="000000" w:themeColor="text1"/>
          <w:sz w:val="24"/>
          <w:szCs w:val="23"/>
        </w:rPr>
        <w:t xml:space="preserve"> exat</w:t>
      </w:r>
      <w:r w:rsidRPr="00BF545E">
        <w:rPr>
          <w:rFonts w:ascii="Arial" w:hAnsi="Arial" w:cs="Arial"/>
          <w:b/>
          <w:bCs/>
          <w:color w:val="000000" w:themeColor="text1"/>
          <w:sz w:val="24"/>
          <w:szCs w:val="23"/>
          <w:lang w:val="pt-BR"/>
        </w:rPr>
        <w:t>o</w:t>
      </w:r>
      <w:r w:rsidRPr="00BF545E">
        <w:rPr>
          <w:rFonts w:ascii="Arial" w:hAnsi="Arial" w:cs="Arial"/>
          <w:b/>
          <w:bCs/>
          <w:color w:val="000000" w:themeColor="text1"/>
          <w:sz w:val="24"/>
          <w:szCs w:val="23"/>
        </w:rPr>
        <w:t xml:space="preserve"> </w:t>
      </w:r>
      <w:r w:rsidRPr="00BF545E">
        <w:rPr>
          <w:rFonts w:ascii="Arial" w:hAnsi="Arial" w:cs="Arial"/>
          <w:b/>
          <w:bCs/>
          <w:color w:val="000000" w:themeColor="text1"/>
          <w:sz w:val="24"/>
          <w:szCs w:val="23"/>
          <w:lang w:val="pt-BR"/>
        </w:rPr>
        <w:t>a</w:t>
      </w:r>
      <w:r w:rsidRPr="00BF545E">
        <w:rPr>
          <w:rFonts w:ascii="Arial" w:hAnsi="Arial" w:cs="Arial"/>
          <w:b/>
          <w:bCs/>
          <w:color w:val="000000" w:themeColor="text1"/>
          <w:sz w:val="24"/>
          <w:szCs w:val="23"/>
        </w:rPr>
        <w:t>o disposto no edital independente de sua descrição detalhada nesta proposta.</w:t>
      </w:r>
    </w:p>
    <w:p w:rsidR="00C436BE" w:rsidRPr="00BF545E" w:rsidRDefault="00C436BE" w:rsidP="00C436BE">
      <w:pPr>
        <w:spacing w:line="360" w:lineRule="auto"/>
        <w:jc w:val="both"/>
        <w:rPr>
          <w:rFonts w:ascii="Arial" w:hAnsi="Arial" w:cs="Arial"/>
          <w:sz w:val="24"/>
          <w:szCs w:val="24"/>
        </w:rPr>
      </w:pPr>
    </w:p>
    <w:p w:rsidR="00C436BE" w:rsidRPr="00BF545E" w:rsidRDefault="00C436BE" w:rsidP="00C436BE">
      <w:pPr>
        <w:spacing w:line="360" w:lineRule="auto"/>
        <w:jc w:val="both"/>
        <w:rPr>
          <w:rFonts w:ascii="Arial" w:hAnsi="Arial" w:cs="Arial"/>
          <w:sz w:val="24"/>
          <w:szCs w:val="24"/>
        </w:rPr>
      </w:pPr>
    </w:p>
    <w:p w:rsidR="00C436BE" w:rsidRPr="00BF545E" w:rsidRDefault="00C436BE" w:rsidP="00C436BE">
      <w:pPr>
        <w:spacing w:line="360" w:lineRule="auto"/>
        <w:jc w:val="both"/>
        <w:rPr>
          <w:rFonts w:ascii="Arial" w:hAnsi="Arial" w:cs="Arial"/>
          <w:sz w:val="24"/>
          <w:szCs w:val="24"/>
        </w:rPr>
      </w:pPr>
      <w:r w:rsidRPr="00BF545E">
        <w:rPr>
          <w:rFonts w:ascii="Arial" w:hAnsi="Arial" w:cs="Arial"/>
          <w:sz w:val="24"/>
          <w:szCs w:val="24"/>
        </w:rPr>
        <w:t>Local da empresa, __de___________de 202</w:t>
      </w:r>
      <w:r w:rsidR="00E95147" w:rsidRPr="00BF545E">
        <w:rPr>
          <w:rFonts w:ascii="Arial" w:hAnsi="Arial" w:cs="Arial"/>
          <w:sz w:val="24"/>
          <w:szCs w:val="24"/>
        </w:rPr>
        <w:t>6</w:t>
      </w:r>
      <w:r w:rsidRPr="00BF545E">
        <w:rPr>
          <w:rFonts w:ascii="Arial" w:hAnsi="Arial" w:cs="Arial"/>
          <w:sz w:val="24"/>
          <w:szCs w:val="24"/>
        </w:rPr>
        <w:t>.</w:t>
      </w:r>
    </w:p>
    <w:p w:rsidR="00C436BE" w:rsidRPr="00BF545E" w:rsidRDefault="00C436BE" w:rsidP="00C436BE">
      <w:pPr>
        <w:spacing w:line="360" w:lineRule="auto"/>
        <w:jc w:val="both"/>
        <w:rPr>
          <w:rFonts w:ascii="Arial" w:hAnsi="Arial" w:cs="Arial"/>
          <w:sz w:val="24"/>
          <w:szCs w:val="24"/>
        </w:rPr>
      </w:pPr>
    </w:p>
    <w:p w:rsidR="00C436BE" w:rsidRPr="00BF545E" w:rsidRDefault="00C436BE" w:rsidP="00C436BE">
      <w:pPr>
        <w:spacing w:line="360" w:lineRule="auto"/>
        <w:jc w:val="both"/>
        <w:rPr>
          <w:rFonts w:ascii="Arial" w:hAnsi="Arial" w:cs="Arial"/>
          <w:sz w:val="24"/>
          <w:szCs w:val="24"/>
        </w:rPr>
      </w:pPr>
    </w:p>
    <w:p w:rsidR="00C436BE" w:rsidRPr="00BF545E" w:rsidRDefault="00C436BE" w:rsidP="00C436BE">
      <w:pPr>
        <w:spacing w:line="360" w:lineRule="auto"/>
        <w:jc w:val="both"/>
        <w:outlineLvl w:val="0"/>
        <w:rPr>
          <w:rFonts w:ascii="Arial" w:hAnsi="Arial" w:cs="Arial"/>
          <w:snapToGrid w:val="0"/>
        </w:rPr>
      </w:pPr>
    </w:p>
    <w:p w:rsidR="00C436BE" w:rsidRPr="00BF545E" w:rsidRDefault="00C436BE" w:rsidP="00C436BE">
      <w:pPr>
        <w:spacing w:line="360" w:lineRule="auto"/>
        <w:jc w:val="center"/>
        <w:outlineLvl w:val="0"/>
        <w:rPr>
          <w:rFonts w:ascii="Arial" w:hAnsi="Arial" w:cs="Arial"/>
          <w:snapToGrid w:val="0"/>
          <w:sz w:val="24"/>
        </w:rPr>
      </w:pPr>
      <w:r w:rsidRPr="00BF545E">
        <w:rPr>
          <w:rFonts w:ascii="Arial" w:hAnsi="Arial" w:cs="Arial"/>
          <w:snapToGrid w:val="0"/>
          <w:sz w:val="24"/>
        </w:rPr>
        <w:t>Representante Legal/Procurador</w:t>
      </w:r>
    </w:p>
    <w:p w:rsidR="00C436BE" w:rsidRPr="00BF545E" w:rsidRDefault="00C436BE" w:rsidP="00C436BE">
      <w:pPr>
        <w:spacing w:line="360" w:lineRule="auto"/>
        <w:jc w:val="center"/>
        <w:rPr>
          <w:rFonts w:ascii="Arial" w:hAnsi="Arial" w:cs="Arial"/>
          <w:sz w:val="24"/>
        </w:rPr>
      </w:pPr>
      <w:r w:rsidRPr="00BF545E">
        <w:rPr>
          <w:rFonts w:ascii="Arial" w:hAnsi="Arial" w:cs="Arial"/>
          <w:sz w:val="24"/>
        </w:rPr>
        <w:t>(nome completo, cargo ou função e assinatura do representante legal/procurador)</w:t>
      </w: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Default="00C436BE" w:rsidP="007849C4">
      <w:pPr>
        <w:pStyle w:val="Ttulo1"/>
        <w:ind w:left="0"/>
        <w:rPr>
          <w:highlight w:val="yellow"/>
        </w:rPr>
      </w:pPr>
    </w:p>
    <w:p w:rsidR="00515A66" w:rsidRDefault="00515A66" w:rsidP="007849C4">
      <w:pPr>
        <w:pStyle w:val="Ttulo1"/>
        <w:ind w:left="0"/>
        <w:rPr>
          <w:highlight w:val="yellow"/>
        </w:rPr>
      </w:pPr>
    </w:p>
    <w:p w:rsidR="00515A66" w:rsidRPr="00BF545E" w:rsidRDefault="00515A66" w:rsidP="007849C4">
      <w:pPr>
        <w:pStyle w:val="Ttulo1"/>
        <w:ind w:left="0"/>
        <w:rPr>
          <w:highlight w:val="yellow"/>
        </w:rPr>
      </w:pPr>
      <w:bookmarkStart w:id="0" w:name="_GoBack"/>
      <w:bookmarkEnd w:id="0"/>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C436BE" w:rsidRPr="00BF545E" w:rsidRDefault="00C436BE" w:rsidP="007849C4">
      <w:pPr>
        <w:pStyle w:val="Ttulo1"/>
        <w:ind w:left="0"/>
        <w:rPr>
          <w:highlight w:val="yellow"/>
        </w:rPr>
      </w:pPr>
    </w:p>
    <w:p w:rsidR="008B602C" w:rsidRPr="00BF545E" w:rsidRDefault="008B602C" w:rsidP="008B602C">
      <w:pPr>
        <w:jc w:val="center"/>
        <w:rPr>
          <w:rFonts w:ascii="Arial" w:hAnsi="Arial" w:cs="Arial"/>
          <w:b/>
          <w:sz w:val="24"/>
          <w:szCs w:val="24"/>
        </w:rPr>
      </w:pPr>
      <w:r w:rsidRPr="00BF545E">
        <w:rPr>
          <w:rFonts w:ascii="Arial" w:hAnsi="Arial" w:cs="Arial"/>
          <w:b/>
          <w:sz w:val="24"/>
          <w:szCs w:val="24"/>
        </w:rPr>
        <w:t>ANEXO V</w:t>
      </w:r>
      <w:r w:rsidR="00646F4D" w:rsidRPr="00BF545E">
        <w:rPr>
          <w:rFonts w:ascii="Arial" w:hAnsi="Arial" w:cs="Arial"/>
          <w:b/>
          <w:sz w:val="24"/>
          <w:szCs w:val="24"/>
        </w:rPr>
        <w:t>I</w:t>
      </w:r>
    </w:p>
    <w:p w:rsidR="008B602C" w:rsidRPr="00BF545E" w:rsidRDefault="008B602C" w:rsidP="008B602C">
      <w:pPr>
        <w:jc w:val="center"/>
        <w:rPr>
          <w:rFonts w:ascii="Arial" w:hAnsi="Arial" w:cs="Arial"/>
          <w:b/>
          <w:sz w:val="24"/>
          <w:szCs w:val="24"/>
        </w:rPr>
      </w:pPr>
    </w:p>
    <w:p w:rsidR="008B602C" w:rsidRPr="00BF545E" w:rsidRDefault="008B602C" w:rsidP="008B602C">
      <w:pPr>
        <w:jc w:val="center"/>
        <w:rPr>
          <w:rFonts w:ascii="Arial" w:hAnsi="Arial" w:cs="Arial"/>
          <w:b/>
          <w:sz w:val="24"/>
          <w:szCs w:val="24"/>
        </w:rPr>
      </w:pPr>
      <w:r w:rsidRPr="00BF545E">
        <w:rPr>
          <w:rFonts w:ascii="Arial" w:hAnsi="Arial" w:cs="Arial"/>
          <w:b/>
          <w:sz w:val="24"/>
          <w:szCs w:val="24"/>
        </w:rPr>
        <w:t>DECLARAÇÃO</w:t>
      </w:r>
      <w:r w:rsidR="00692B41">
        <w:rPr>
          <w:rFonts w:ascii="Arial" w:hAnsi="Arial" w:cs="Arial"/>
          <w:b/>
          <w:sz w:val="24"/>
          <w:szCs w:val="24"/>
        </w:rPr>
        <w:t xml:space="preserve"> </w:t>
      </w:r>
      <w:r w:rsidR="00692B41" w:rsidRPr="00692B41">
        <w:rPr>
          <w:rFonts w:ascii="Arial" w:hAnsi="Arial" w:cs="Arial"/>
          <w:b/>
          <w:sz w:val="24"/>
          <w:szCs w:val="20"/>
        </w:rPr>
        <w:t>DE INEXISTÊNCIA DE VÍNCULO COM O ÓRGÃO</w:t>
      </w:r>
    </w:p>
    <w:p w:rsidR="008B602C" w:rsidRPr="00BF545E" w:rsidRDefault="008B602C" w:rsidP="008B602C">
      <w:pPr>
        <w:jc w:val="center"/>
        <w:rPr>
          <w:rFonts w:ascii="Arial" w:hAnsi="Arial" w:cs="Arial"/>
          <w:b/>
          <w:sz w:val="24"/>
          <w:szCs w:val="24"/>
        </w:rPr>
      </w:pPr>
    </w:p>
    <w:p w:rsidR="008B602C" w:rsidRPr="00BF545E" w:rsidRDefault="008B602C" w:rsidP="008B602C">
      <w:pPr>
        <w:pStyle w:val="Default"/>
        <w:jc w:val="both"/>
        <w:rPr>
          <w:szCs w:val="20"/>
        </w:rPr>
      </w:pPr>
      <w:r w:rsidRPr="00BF545E">
        <w:rPr>
          <w:szCs w:val="20"/>
        </w:rPr>
        <w:t>Declaramos, para efeito de participação no processo licitatório pertinente ao Pregão Eletrônico n.° XX/202</w:t>
      </w:r>
      <w:r w:rsidR="002F6BD5" w:rsidRPr="00BF545E">
        <w:rPr>
          <w:szCs w:val="20"/>
        </w:rPr>
        <w:t>6</w:t>
      </w:r>
      <w:r w:rsidRPr="00BF545E">
        <w:rPr>
          <w:szCs w:val="20"/>
        </w:rPr>
        <w:t xml:space="preserve">, que o LICITANTE não tem conhecimento de que mantém relação de natureza técnica, comercial, econômica, financeira, trabalhista ou civil com qualquer dirigente do Serviço Autônomo Municipal de Saúde de Ibitinga/SP, ou com qualquer agente público que desempenhe função na área de licitação ou atue na fiscalização ou na gestão do contrato, ou que deles seja cônjuge, companheiro ou parente em linha reta, colateral ou por afinidade, até o terceiro grau, nos termos fixados no art. 14, inc. IV, da Lei n.º 14.133/2021. </w:t>
      </w:r>
    </w:p>
    <w:p w:rsidR="008B602C" w:rsidRPr="00BF545E" w:rsidRDefault="008B602C" w:rsidP="008B602C">
      <w:pPr>
        <w:pStyle w:val="Default"/>
        <w:jc w:val="both"/>
        <w:rPr>
          <w:sz w:val="20"/>
          <w:szCs w:val="20"/>
        </w:rPr>
      </w:pPr>
    </w:p>
    <w:p w:rsidR="008B602C" w:rsidRPr="00BF545E" w:rsidRDefault="008B602C" w:rsidP="008B602C">
      <w:pPr>
        <w:pStyle w:val="Default"/>
        <w:rPr>
          <w:szCs w:val="20"/>
        </w:rPr>
      </w:pPr>
      <w:r w:rsidRPr="00BF545E">
        <w:rPr>
          <w:szCs w:val="20"/>
        </w:rPr>
        <w:t xml:space="preserve">A presente declaração é feita sob as penas da Lei. </w:t>
      </w:r>
    </w:p>
    <w:p w:rsidR="008B602C" w:rsidRPr="00BF545E" w:rsidRDefault="008B602C" w:rsidP="008B602C">
      <w:pPr>
        <w:pStyle w:val="Default"/>
        <w:rPr>
          <w:szCs w:val="20"/>
        </w:rPr>
      </w:pPr>
    </w:p>
    <w:p w:rsidR="008B602C" w:rsidRPr="00BF545E" w:rsidRDefault="008B602C" w:rsidP="008B602C">
      <w:pPr>
        <w:pStyle w:val="Default"/>
        <w:rPr>
          <w:szCs w:val="20"/>
        </w:rPr>
      </w:pPr>
      <w:r w:rsidRPr="00BF545E">
        <w:rPr>
          <w:szCs w:val="20"/>
        </w:rPr>
        <w:t xml:space="preserve">EMPRESA: </w:t>
      </w:r>
    </w:p>
    <w:p w:rsidR="008B602C" w:rsidRPr="00BF545E" w:rsidRDefault="008B602C" w:rsidP="008B602C">
      <w:pPr>
        <w:pStyle w:val="Default"/>
        <w:rPr>
          <w:szCs w:val="20"/>
        </w:rPr>
      </w:pPr>
    </w:p>
    <w:p w:rsidR="008B602C" w:rsidRPr="00BF545E" w:rsidRDefault="008B602C" w:rsidP="008B602C">
      <w:pPr>
        <w:pStyle w:val="Default"/>
        <w:rPr>
          <w:szCs w:val="20"/>
        </w:rPr>
      </w:pPr>
      <w:r w:rsidRPr="00BF545E">
        <w:rPr>
          <w:szCs w:val="20"/>
        </w:rPr>
        <w:t xml:space="preserve">ENDEREÇO: </w:t>
      </w:r>
    </w:p>
    <w:p w:rsidR="008B602C" w:rsidRPr="00BF545E" w:rsidRDefault="008B602C" w:rsidP="008B602C">
      <w:pPr>
        <w:pStyle w:val="Default"/>
        <w:rPr>
          <w:szCs w:val="20"/>
        </w:rPr>
      </w:pPr>
    </w:p>
    <w:p w:rsidR="008B602C" w:rsidRPr="00BF545E" w:rsidRDefault="008B602C" w:rsidP="008B602C">
      <w:pPr>
        <w:pStyle w:val="Default"/>
        <w:rPr>
          <w:szCs w:val="20"/>
        </w:rPr>
      </w:pPr>
      <w:r w:rsidRPr="00BF545E">
        <w:rPr>
          <w:szCs w:val="20"/>
        </w:rPr>
        <w:t xml:space="preserve">CNPJ/MF: </w:t>
      </w:r>
    </w:p>
    <w:p w:rsidR="008B602C" w:rsidRPr="00BF545E" w:rsidRDefault="008B602C" w:rsidP="008B602C">
      <w:pPr>
        <w:pStyle w:val="Default"/>
        <w:rPr>
          <w:szCs w:val="20"/>
        </w:rPr>
      </w:pPr>
    </w:p>
    <w:p w:rsidR="008B602C" w:rsidRPr="00BF545E" w:rsidRDefault="008B602C" w:rsidP="008B602C">
      <w:pPr>
        <w:pStyle w:val="Default"/>
        <w:rPr>
          <w:szCs w:val="20"/>
        </w:rPr>
      </w:pPr>
      <w:r w:rsidRPr="00BF545E">
        <w:rPr>
          <w:szCs w:val="20"/>
        </w:rPr>
        <w:t>(local e data) ________________________, ____ de ___________ de 202</w:t>
      </w:r>
      <w:r w:rsidR="005A5E04" w:rsidRPr="00BF545E">
        <w:rPr>
          <w:szCs w:val="20"/>
        </w:rPr>
        <w:t>6</w:t>
      </w:r>
      <w:r w:rsidRPr="00BF545E">
        <w:rPr>
          <w:szCs w:val="20"/>
        </w:rPr>
        <w:t xml:space="preserve">. </w:t>
      </w:r>
    </w:p>
    <w:p w:rsidR="008B602C" w:rsidRPr="00BF545E" w:rsidRDefault="008B602C" w:rsidP="008B602C">
      <w:pPr>
        <w:pStyle w:val="Default"/>
        <w:rPr>
          <w:szCs w:val="20"/>
        </w:rPr>
      </w:pPr>
    </w:p>
    <w:p w:rsidR="008B602C" w:rsidRPr="00BF545E" w:rsidRDefault="008B602C" w:rsidP="008B602C">
      <w:pPr>
        <w:pStyle w:val="Default"/>
        <w:rPr>
          <w:szCs w:val="20"/>
        </w:rPr>
      </w:pPr>
    </w:p>
    <w:p w:rsidR="008B602C" w:rsidRPr="00BF545E" w:rsidRDefault="008B602C" w:rsidP="008B602C">
      <w:pPr>
        <w:pStyle w:val="Default"/>
        <w:rPr>
          <w:szCs w:val="20"/>
        </w:rPr>
      </w:pPr>
    </w:p>
    <w:p w:rsidR="008B602C" w:rsidRPr="00BF545E" w:rsidRDefault="008B602C" w:rsidP="008B602C">
      <w:pPr>
        <w:pStyle w:val="Default"/>
        <w:rPr>
          <w:szCs w:val="20"/>
        </w:rPr>
      </w:pPr>
    </w:p>
    <w:p w:rsidR="008B602C" w:rsidRPr="00BF545E" w:rsidRDefault="008B602C" w:rsidP="008B602C">
      <w:pPr>
        <w:pStyle w:val="Default"/>
        <w:jc w:val="center"/>
        <w:rPr>
          <w:szCs w:val="20"/>
        </w:rPr>
      </w:pPr>
      <w:r w:rsidRPr="00BF545E">
        <w:rPr>
          <w:szCs w:val="20"/>
        </w:rPr>
        <w:t>________________________________</w:t>
      </w:r>
    </w:p>
    <w:p w:rsidR="008B602C" w:rsidRPr="00BF545E" w:rsidRDefault="008B602C" w:rsidP="008B602C">
      <w:pPr>
        <w:jc w:val="center"/>
        <w:rPr>
          <w:rFonts w:ascii="Arial" w:hAnsi="Arial" w:cs="Arial"/>
          <w:sz w:val="24"/>
          <w:szCs w:val="20"/>
        </w:rPr>
      </w:pPr>
      <w:r w:rsidRPr="00BF545E">
        <w:rPr>
          <w:rFonts w:ascii="Arial" w:hAnsi="Arial" w:cs="Arial"/>
          <w:sz w:val="24"/>
          <w:szCs w:val="20"/>
        </w:rPr>
        <w:t>Representante Legal da Empresa</w:t>
      </w:r>
    </w:p>
    <w:p w:rsidR="008B602C" w:rsidRPr="00BF545E" w:rsidRDefault="008B602C" w:rsidP="008B602C">
      <w:pPr>
        <w:jc w:val="center"/>
        <w:rPr>
          <w:rFonts w:ascii="Arial" w:hAnsi="Arial" w:cs="Arial"/>
          <w:sz w:val="24"/>
          <w:szCs w:val="20"/>
        </w:rPr>
      </w:pPr>
    </w:p>
    <w:p w:rsidR="008B602C" w:rsidRPr="00BF545E" w:rsidRDefault="008B602C" w:rsidP="003A2A2D">
      <w:pPr>
        <w:rPr>
          <w:rFonts w:ascii="Arial" w:hAnsi="Arial" w:cs="Arial"/>
        </w:rPr>
        <w:sectPr w:rsidR="008B602C" w:rsidRPr="00BF545E" w:rsidSect="00A607C2">
          <w:headerReference w:type="default" r:id="rId8"/>
          <w:footerReference w:type="default" r:id="rId9"/>
          <w:pgSz w:w="11910" w:h="16850"/>
          <w:pgMar w:top="2552" w:right="1134" w:bottom="1418" w:left="1701" w:header="0" w:footer="760" w:gutter="0"/>
          <w:cols w:space="720"/>
        </w:sectPr>
      </w:pPr>
    </w:p>
    <w:p w:rsidR="00E7154B" w:rsidRPr="00BF545E" w:rsidRDefault="00E7154B" w:rsidP="00E7154B">
      <w:pPr>
        <w:jc w:val="center"/>
        <w:rPr>
          <w:rFonts w:ascii="Arial" w:hAnsi="Arial" w:cs="Arial"/>
          <w:b/>
          <w:sz w:val="24"/>
          <w:szCs w:val="24"/>
        </w:rPr>
      </w:pPr>
      <w:r w:rsidRPr="00BF545E">
        <w:rPr>
          <w:rFonts w:ascii="Arial" w:hAnsi="Arial" w:cs="Arial"/>
          <w:b/>
          <w:sz w:val="24"/>
          <w:szCs w:val="24"/>
        </w:rPr>
        <w:t>ANEXO VI</w:t>
      </w:r>
      <w:r w:rsidR="00646F4D" w:rsidRPr="00BF545E">
        <w:rPr>
          <w:rFonts w:ascii="Arial" w:hAnsi="Arial" w:cs="Arial"/>
          <w:b/>
          <w:sz w:val="24"/>
          <w:szCs w:val="24"/>
        </w:rPr>
        <w:t>I</w:t>
      </w:r>
    </w:p>
    <w:p w:rsidR="00E7154B" w:rsidRPr="00BF545E" w:rsidRDefault="00E7154B" w:rsidP="00E7154B">
      <w:pPr>
        <w:jc w:val="center"/>
        <w:rPr>
          <w:rFonts w:ascii="Arial" w:hAnsi="Arial" w:cs="Arial"/>
          <w:sz w:val="24"/>
          <w:szCs w:val="24"/>
        </w:rPr>
      </w:pPr>
    </w:p>
    <w:p w:rsidR="00E7154B" w:rsidRPr="00BF545E" w:rsidRDefault="00E7154B" w:rsidP="00E7154B">
      <w:pPr>
        <w:keepNext/>
        <w:jc w:val="center"/>
        <w:outlineLvl w:val="1"/>
        <w:rPr>
          <w:rFonts w:ascii="Arial" w:hAnsi="Arial" w:cs="Arial"/>
          <w:sz w:val="24"/>
          <w:szCs w:val="24"/>
        </w:rPr>
      </w:pPr>
      <w:r w:rsidRPr="00BF545E">
        <w:rPr>
          <w:rFonts w:ascii="Arial" w:eastAsia="Times New Roman" w:hAnsi="Arial" w:cs="Arial"/>
          <w:b/>
          <w:kern w:val="2"/>
          <w:sz w:val="24"/>
          <w:szCs w:val="24"/>
          <w:lang w:val="x-none"/>
        </w:rPr>
        <w:t>DECLARAÇÃO DE ENQUADRAMENTO COMO MICROEMPRESA OU EMPRESA DE PEQUENO PORTE</w:t>
      </w:r>
    </w:p>
    <w:p w:rsidR="00E7154B" w:rsidRPr="00BF545E" w:rsidRDefault="00E7154B" w:rsidP="00E7154B">
      <w:pPr>
        <w:jc w:val="center"/>
        <w:rPr>
          <w:rFonts w:ascii="Arial" w:hAnsi="Arial" w:cs="Arial"/>
          <w:sz w:val="24"/>
          <w:szCs w:val="24"/>
        </w:rPr>
      </w:pPr>
      <w:r w:rsidRPr="00BF545E">
        <w:rPr>
          <w:rFonts w:ascii="Arial" w:hAnsi="Arial" w:cs="Arial"/>
          <w:sz w:val="24"/>
          <w:szCs w:val="24"/>
        </w:rPr>
        <w:t>(em papel timbrado da licitante)</w:t>
      </w:r>
    </w:p>
    <w:p w:rsidR="00E7154B" w:rsidRPr="00BF545E" w:rsidRDefault="00E7154B" w:rsidP="00E7154B">
      <w:pPr>
        <w:jc w:val="center"/>
        <w:rPr>
          <w:rFonts w:ascii="Arial" w:hAnsi="Arial" w:cs="Arial"/>
          <w:b/>
          <w:sz w:val="24"/>
          <w:szCs w:val="24"/>
        </w:rPr>
      </w:pPr>
    </w:p>
    <w:p w:rsidR="00E7154B" w:rsidRPr="00BF545E" w:rsidRDefault="00E7154B" w:rsidP="00E7154B">
      <w:pPr>
        <w:jc w:val="center"/>
        <w:rPr>
          <w:rFonts w:ascii="Arial" w:hAnsi="Arial" w:cs="Arial"/>
          <w:b/>
          <w:sz w:val="24"/>
          <w:szCs w:val="24"/>
        </w:rPr>
      </w:pPr>
    </w:p>
    <w:tbl>
      <w:tblPr>
        <w:tblW w:w="0" w:type="auto"/>
        <w:tblLayout w:type="fixed"/>
        <w:tblLook w:val="0000" w:firstRow="0" w:lastRow="0" w:firstColumn="0" w:lastColumn="0" w:noHBand="0" w:noVBand="0"/>
      </w:tblPr>
      <w:tblGrid>
        <w:gridCol w:w="9287"/>
      </w:tblGrid>
      <w:tr w:rsidR="00E7154B" w:rsidRPr="00BF545E" w:rsidTr="003F7865">
        <w:tc>
          <w:tcPr>
            <w:tcW w:w="9287" w:type="dxa"/>
            <w:tcBorders>
              <w:top w:val="single" w:sz="4" w:space="0" w:color="000000"/>
              <w:left w:val="single" w:sz="4" w:space="0" w:color="000000"/>
              <w:bottom w:val="single" w:sz="4" w:space="0" w:color="000000"/>
              <w:right w:val="single" w:sz="4" w:space="0" w:color="000000"/>
            </w:tcBorders>
            <w:shd w:val="clear" w:color="auto" w:fill="auto"/>
          </w:tcPr>
          <w:p w:rsidR="00E7154B" w:rsidRPr="00BF545E" w:rsidRDefault="00E7154B" w:rsidP="003F7865">
            <w:pPr>
              <w:jc w:val="both"/>
              <w:rPr>
                <w:rFonts w:ascii="Arial" w:hAnsi="Arial" w:cs="Arial"/>
                <w:sz w:val="24"/>
                <w:szCs w:val="24"/>
              </w:rPr>
            </w:pPr>
            <w:r w:rsidRPr="00BF545E">
              <w:rPr>
                <w:rFonts w:ascii="Arial" w:hAnsi="Arial" w:cs="Arial"/>
                <w:b/>
                <w:sz w:val="24"/>
                <w:szCs w:val="24"/>
              </w:rPr>
              <w:t>ATENÇÃO: ESTA DECLARAÇÃO DEVE SER APRESENTADA APENAS POR LICITANTES QUE SEJAM ME/EPP, NOS TERMOS DO EDITAL.</w:t>
            </w:r>
          </w:p>
        </w:tc>
      </w:tr>
    </w:tbl>
    <w:p w:rsidR="00E7154B" w:rsidRPr="00BF545E" w:rsidRDefault="00E7154B" w:rsidP="00E7154B">
      <w:pPr>
        <w:jc w:val="both"/>
        <w:rPr>
          <w:rFonts w:ascii="Arial" w:hAnsi="Arial" w:cs="Arial"/>
          <w:sz w:val="24"/>
          <w:szCs w:val="24"/>
        </w:rPr>
      </w:pPr>
    </w:p>
    <w:p w:rsidR="00E7154B" w:rsidRPr="00BF545E" w:rsidRDefault="00E7154B" w:rsidP="00E7154B">
      <w:pPr>
        <w:jc w:val="both"/>
        <w:rPr>
          <w:rFonts w:ascii="Arial" w:hAnsi="Arial" w:cs="Arial"/>
          <w:sz w:val="24"/>
          <w:szCs w:val="24"/>
        </w:rPr>
      </w:pPr>
    </w:p>
    <w:p w:rsidR="00E7154B" w:rsidRPr="00BF545E" w:rsidRDefault="00E7154B" w:rsidP="00E7154B">
      <w:pPr>
        <w:jc w:val="both"/>
        <w:rPr>
          <w:rFonts w:ascii="Arial" w:hAnsi="Arial" w:cs="Arial"/>
          <w:sz w:val="24"/>
          <w:szCs w:val="24"/>
        </w:rPr>
      </w:pPr>
    </w:p>
    <w:p w:rsidR="00E7154B" w:rsidRPr="00BF545E" w:rsidRDefault="00E7154B" w:rsidP="00E7154B">
      <w:pPr>
        <w:jc w:val="both"/>
        <w:rPr>
          <w:rFonts w:ascii="Arial" w:hAnsi="Arial" w:cs="Arial"/>
          <w:sz w:val="24"/>
          <w:szCs w:val="24"/>
        </w:rPr>
      </w:pPr>
      <w:r w:rsidRPr="00BF545E">
        <w:rPr>
          <w:rFonts w:ascii="Arial" w:hAnsi="Arial" w:cs="Arial"/>
          <w:sz w:val="24"/>
          <w:szCs w:val="24"/>
        </w:rPr>
        <w:t xml:space="preserve">Eu, ___________________________________, </w:t>
      </w:r>
      <w:r w:rsidRPr="00BF545E">
        <w:rPr>
          <w:rFonts w:ascii="Arial" w:hAnsi="Arial" w:cs="Arial"/>
          <w:bCs/>
          <w:sz w:val="24"/>
          <w:szCs w:val="24"/>
        </w:rPr>
        <w:t xml:space="preserve">portador do </w:t>
      </w:r>
      <w:r w:rsidRPr="00BF545E">
        <w:rPr>
          <w:rFonts w:ascii="Arial" w:hAnsi="Arial" w:cs="Arial"/>
          <w:sz w:val="24"/>
          <w:szCs w:val="24"/>
        </w:rPr>
        <w:t>RG n.º _____________ e do CPF n.º _____________</w:t>
      </w:r>
      <w:r w:rsidRPr="00BF545E">
        <w:rPr>
          <w:rFonts w:ascii="Arial" w:hAnsi="Arial" w:cs="Arial"/>
          <w:sz w:val="24"/>
          <w:szCs w:val="24"/>
          <w:u w:val="single"/>
        </w:rPr>
        <w:t>,</w:t>
      </w:r>
      <w:r w:rsidRPr="00BF545E">
        <w:rPr>
          <w:rFonts w:ascii="Arial" w:hAnsi="Arial" w:cs="Arial"/>
          <w:sz w:val="24"/>
          <w:szCs w:val="24"/>
        </w:rPr>
        <w:t xml:space="preserve"> representante legal do licitante ________________________ (</w:t>
      </w:r>
      <w:r w:rsidRPr="00BF545E">
        <w:rPr>
          <w:rFonts w:ascii="Arial" w:hAnsi="Arial" w:cs="Arial"/>
          <w:i/>
          <w:sz w:val="24"/>
          <w:szCs w:val="24"/>
        </w:rPr>
        <w:t>nome empresarial</w:t>
      </w:r>
      <w:r w:rsidRPr="00BF545E">
        <w:rPr>
          <w:rFonts w:ascii="Arial" w:hAnsi="Arial" w:cs="Arial"/>
          <w:sz w:val="24"/>
          <w:szCs w:val="24"/>
        </w:rPr>
        <w:t xml:space="preserve">), interessado em participar do Pregão Eletrônico n.º ___/___, Processo n.° ___/___, </w:t>
      </w:r>
      <w:r w:rsidRPr="00BF545E">
        <w:rPr>
          <w:rFonts w:ascii="Arial" w:hAnsi="Arial" w:cs="Arial"/>
          <w:b/>
          <w:sz w:val="24"/>
          <w:szCs w:val="24"/>
        </w:rPr>
        <w:t xml:space="preserve">DECLARO, </w:t>
      </w:r>
      <w:r w:rsidRPr="00BF545E">
        <w:rPr>
          <w:rFonts w:ascii="Arial" w:hAnsi="Arial" w:cs="Arial"/>
          <w:sz w:val="24"/>
          <w:szCs w:val="24"/>
        </w:rPr>
        <w:t xml:space="preserve">sob as penas da Lei, o seu enquadramento na condição de Microempresa ou Empresa de Pequeno Porte, nos critérios previstos no artigo 3º da Lei Complementar Federal n.° 123/2006, bem como sua não inclusão nas vedações previstas no mesmo diploma legal. </w:t>
      </w:r>
    </w:p>
    <w:p w:rsidR="00E7154B" w:rsidRPr="00BF545E" w:rsidRDefault="00E7154B" w:rsidP="00E7154B">
      <w:pPr>
        <w:jc w:val="both"/>
        <w:rPr>
          <w:rFonts w:ascii="Arial" w:hAnsi="Arial" w:cs="Arial"/>
          <w:sz w:val="24"/>
          <w:szCs w:val="24"/>
        </w:rPr>
      </w:pPr>
    </w:p>
    <w:p w:rsidR="00E7154B" w:rsidRPr="00BF545E" w:rsidRDefault="00E7154B" w:rsidP="00E7154B">
      <w:pPr>
        <w:rPr>
          <w:rFonts w:ascii="Arial" w:hAnsi="Arial" w:cs="Arial"/>
          <w:b/>
          <w:sz w:val="24"/>
          <w:szCs w:val="24"/>
        </w:rPr>
      </w:pPr>
    </w:p>
    <w:p w:rsidR="00E7154B" w:rsidRPr="00BF545E" w:rsidRDefault="00E7154B" w:rsidP="00E7154B">
      <w:pPr>
        <w:jc w:val="center"/>
        <w:rPr>
          <w:rFonts w:ascii="Arial" w:hAnsi="Arial" w:cs="Arial"/>
          <w:sz w:val="24"/>
          <w:szCs w:val="24"/>
        </w:rPr>
      </w:pPr>
      <w:r w:rsidRPr="00BF545E">
        <w:rPr>
          <w:rFonts w:ascii="Arial" w:hAnsi="Arial" w:cs="Arial"/>
          <w:sz w:val="24"/>
          <w:szCs w:val="24"/>
        </w:rPr>
        <w:t>(Local e data).</w:t>
      </w:r>
    </w:p>
    <w:p w:rsidR="00E7154B" w:rsidRPr="00BF545E" w:rsidRDefault="00E7154B" w:rsidP="00E7154B">
      <w:pPr>
        <w:jc w:val="center"/>
        <w:rPr>
          <w:rFonts w:ascii="Arial" w:hAnsi="Arial" w:cs="Arial"/>
          <w:sz w:val="24"/>
          <w:szCs w:val="24"/>
        </w:rPr>
      </w:pPr>
    </w:p>
    <w:p w:rsidR="00E7154B" w:rsidRPr="00BF545E" w:rsidRDefault="00E7154B" w:rsidP="00E7154B">
      <w:pPr>
        <w:jc w:val="center"/>
        <w:rPr>
          <w:rFonts w:ascii="Arial" w:hAnsi="Arial" w:cs="Arial"/>
          <w:sz w:val="24"/>
          <w:szCs w:val="24"/>
        </w:rPr>
      </w:pPr>
    </w:p>
    <w:p w:rsidR="00E7154B" w:rsidRPr="00BF545E" w:rsidRDefault="00E7154B" w:rsidP="00E7154B">
      <w:pPr>
        <w:jc w:val="center"/>
        <w:rPr>
          <w:rFonts w:ascii="Arial" w:hAnsi="Arial" w:cs="Arial"/>
          <w:sz w:val="24"/>
          <w:szCs w:val="24"/>
        </w:rPr>
      </w:pPr>
    </w:p>
    <w:p w:rsidR="00E7154B" w:rsidRPr="00BF545E" w:rsidRDefault="00E7154B" w:rsidP="00E7154B">
      <w:pPr>
        <w:jc w:val="center"/>
        <w:rPr>
          <w:rFonts w:ascii="Arial" w:hAnsi="Arial" w:cs="Arial"/>
          <w:sz w:val="24"/>
          <w:szCs w:val="24"/>
        </w:rPr>
      </w:pPr>
      <w:r w:rsidRPr="00BF545E">
        <w:rPr>
          <w:rFonts w:ascii="Arial" w:hAnsi="Arial" w:cs="Arial"/>
          <w:sz w:val="24"/>
          <w:szCs w:val="24"/>
        </w:rPr>
        <w:t>________________</w:t>
      </w:r>
      <w:r w:rsidR="009046DA">
        <w:rPr>
          <w:rFonts w:ascii="Arial" w:hAnsi="Arial" w:cs="Arial"/>
          <w:sz w:val="24"/>
          <w:szCs w:val="24"/>
        </w:rPr>
        <w:t>___</w:t>
      </w:r>
      <w:r w:rsidRPr="00BF545E">
        <w:rPr>
          <w:rFonts w:ascii="Arial" w:hAnsi="Arial" w:cs="Arial"/>
          <w:sz w:val="24"/>
          <w:szCs w:val="24"/>
        </w:rPr>
        <w:t>_______________</w:t>
      </w:r>
    </w:p>
    <w:p w:rsidR="00B5128F" w:rsidRPr="00BF545E" w:rsidRDefault="00E7154B" w:rsidP="00E7154B">
      <w:pPr>
        <w:jc w:val="center"/>
        <w:rPr>
          <w:rFonts w:ascii="Arial" w:hAnsi="Arial" w:cs="Arial"/>
        </w:rPr>
      </w:pPr>
      <w:r w:rsidRPr="00BF545E">
        <w:rPr>
          <w:rFonts w:ascii="Arial" w:eastAsia="Times New Roman" w:hAnsi="Arial" w:cs="Arial"/>
          <w:bCs/>
          <w:sz w:val="24"/>
          <w:szCs w:val="24"/>
        </w:rPr>
        <w:t>(Nome/assinatura do representante legal)</w:t>
      </w:r>
    </w:p>
    <w:sectPr w:rsidR="00B5128F" w:rsidRPr="00BF545E" w:rsidSect="00A607C2">
      <w:pgSz w:w="11910" w:h="16850"/>
      <w:pgMar w:top="2552" w:right="1134" w:bottom="1418" w:left="1701" w:header="0"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757" w:rsidRDefault="00824757">
      <w:r>
        <w:separator/>
      </w:r>
    </w:p>
  </w:endnote>
  <w:endnote w:type="continuationSeparator" w:id="0">
    <w:p w:rsidR="00824757" w:rsidRDefault="0082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57" w:rsidRDefault="00824757" w:rsidP="000615A5">
    <w:pPr>
      <w:pStyle w:val="Rodap"/>
      <w:jc w:val="center"/>
      <w:rPr>
        <w:b/>
      </w:rPr>
    </w:pPr>
    <w:r w:rsidRPr="00FB6548">
      <w:rPr>
        <w:b/>
      </w:rPr>
      <w:t>Avenida D</w:t>
    </w:r>
    <w:r>
      <w:rPr>
        <w:b/>
      </w:rPr>
      <w:t>r. Victor Maida</w:t>
    </w:r>
    <w:r w:rsidRPr="00FB6548">
      <w:rPr>
        <w:b/>
      </w:rPr>
      <w:t xml:space="preserve">, </w:t>
    </w:r>
    <w:r>
      <w:rPr>
        <w:b/>
      </w:rPr>
      <w:t>1055</w:t>
    </w:r>
    <w:r w:rsidRPr="00FB6548">
      <w:rPr>
        <w:b/>
      </w:rPr>
      <w:t xml:space="preserve"> – Ibitinga/SP – CEP: 14940-1</w:t>
    </w:r>
    <w:r>
      <w:rPr>
        <w:b/>
      </w:rPr>
      <w:t>75</w:t>
    </w:r>
    <w:r w:rsidRPr="00FB6548">
      <w:rPr>
        <w:b/>
      </w:rPr>
      <w:t xml:space="preserve"> </w:t>
    </w:r>
  </w:p>
  <w:p w:rsidR="00824757" w:rsidRPr="00FB6548" w:rsidRDefault="00824757" w:rsidP="000615A5">
    <w:pPr>
      <w:pStyle w:val="Rodap"/>
      <w:jc w:val="center"/>
      <w:rPr>
        <w:b/>
      </w:rPr>
    </w:pPr>
    <w:r w:rsidRPr="00FB6548">
      <w:rPr>
        <w:b/>
      </w:rPr>
      <w:t>CNPJ: 57.712.473/0001-39</w:t>
    </w:r>
  </w:p>
  <w:p w:rsidR="00824757" w:rsidRDefault="00824757" w:rsidP="000615A5">
    <w:pPr>
      <w:pStyle w:val="Rodap"/>
      <w:jc w:val="center"/>
    </w:pPr>
    <w:r w:rsidRPr="00FB6548">
      <w:rPr>
        <w:b/>
        <w:sz w:val="20"/>
      </w:rPr>
      <w:t xml:space="preserve">Telefone (16) 3352-7080 – </w:t>
    </w:r>
    <w:hyperlink r:id="rId1" w:history="1">
      <w:r w:rsidRPr="00264BF4">
        <w:rPr>
          <w:rStyle w:val="Hyperlink"/>
          <w:b/>
          <w:sz w:val="20"/>
        </w:rPr>
        <w:t>compras@samsibitinga.sp.gov.br</w:t>
      </w:r>
    </w:hyperlink>
  </w:p>
  <w:p w:rsidR="00824757" w:rsidRDefault="00824757">
    <w:pPr>
      <w:pStyle w:val="Corpodetexto"/>
      <w:spacing w:line="14" w:lineRule="auto"/>
      <w:rPr>
        <w:sz w:val="12"/>
      </w:rPr>
    </w:pPr>
    <w:r>
      <w:rPr>
        <w:noProof/>
        <w:lang w:val="pt-BR" w:eastAsia="pt-BR"/>
      </w:rPr>
      <mc:AlternateContent>
        <mc:Choice Requires="wps">
          <w:drawing>
            <wp:anchor distT="0" distB="0" distL="114300" distR="114300" simplePos="0" relativeHeight="251662336" behindDoc="1" locked="0" layoutInCell="1" allowOverlap="1">
              <wp:simplePos x="0" y="0"/>
              <wp:positionH relativeFrom="page">
                <wp:posOffset>6871335</wp:posOffset>
              </wp:positionH>
              <wp:positionV relativeFrom="page">
                <wp:posOffset>10023475</wp:posOffset>
              </wp:positionV>
              <wp:extent cx="189865" cy="1397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4757" w:rsidRDefault="00824757">
                          <w:pPr>
                            <w:spacing w:before="15"/>
                            <w:ind w:left="60"/>
                            <w:rPr>
                              <w:sz w:val="16"/>
                            </w:rPr>
                          </w:pPr>
                          <w:r>
                            <w:fldChar w:fldCharType="begin"/>
                          </w:r>
                          <w:r>
                            <w:rPr>
                              <w:sz w:val="16"/>
                            </w:rPr>
                            <w:instrText xml:space="preserve"> PAGE </w:instrText>
                          </w:r>
                          <w:r>
                            <w:fldChar w:fldCharType="separate"/>
                          </w:r>
                          <w:r w:rsidR="00515A66">
                            <w:rPr>
                              <w:noProof/>
                              <w:sz w:val="16"/>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541.05pt;margin-top:789.25pt;width:14.9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" filled="f" stroked="f">
              <v:textbox inset="0,0,0,0">
                <w:txbxContent>
                  <w:p w:rsidR="00824757" w:rsidRDefault="00824757">
                    <w:pPr>
                      <w:spacing w:before="15"/>
                      <w:ind w:left="60"/>
                      <w:rPr>
                        <w:sz w:val="16"/>
                      </w:rPr>
                    </w:pPr>
                    <w:r>
                      <w:fldChar w:fldCharType="begin"/>
                    </w:r>
                    <w:r>
                      <w:rPr>
                        <w:sz w:val="16"/>
                      </w:rPr>
                      <w:instrText xml:space="preserve"> PAGE </w:instrText>
                    </w:r>
                    <w:r>
                      <w:fldChar w:fldCharType="separate"/>
                    </w:r>
                    <w:r w:rsidR="00515A66">
                      <w:rPr>
                        <w:noProof/>
                        <w:sz w:val="16"/>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757" w:rsidRDefault="00824757">
      <w:r>
        <w:separator/>
      </w:r>
    </w:p>
  </w:footnote>
  <w:footnote w:type="continuationSeparator" w:id="0">
    <w:p w:rsidR="00824757" w:rsidRDefault="0082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57" w:rsidRPr="000615A5" w:rsidRDefault="00824757" w:rsidP="000615A5">
    <w:pPr>
      <w:pStyle w:val="Cabealho"/>
      <w:tabs>
        <w:tab w:val="clear" w:pos="4252"/>
        <w:tab w:val="center" w:pos="4111"/>
      </w:tabs>
      <w:ind w:firstLine="3544"/>
      <w:rPr>
        <w:b/>
        <w:sz w:val="4"/>
        <w:szCs w:val="4"/>
      </w:rPr>
    </w:pPr>
  </w:p>
  <w:p w:rsidR="00824757" w:rsidRDefault="00824757" w:rsidP="000615A5">
    <w:pPr>
      <w:pStyle w:val="Cabealho"/>
      <w:ind w:left="2551"/>
      <w:jc w:val="center"/>
      <w:rPr>
        <w:b/>
        <w:sz w:val="36"/>
        <w:szCs w:val="36"/>
      </w:rPr>
    </w:pPr>
  </w:p>
  <w:p w:rsidR="00824757" w:rsidRDefault="00824757" w:rsidP="000615A5">
    <w:pPr>
      <w:pStyle w:val="Cabealho"/>
      <w:ind w:left="2551"/>
      <w:jc w:val="center"/>
      <w:rPr>
        <w:b/>
        <w:sz w:val="36"/>
        <w:szCs w:val="36"/>
      </w:rPr>
    </w:pPr>
    <w:r w:rsidRPr="000615A5">
      <w:rPr>
        <w:noProof/>
        <w:sz w:val="4"/>
        <w:szCs w:val="4"/>
        <w:lang w:val="pt-BR" w:eastAsia="pt-BR"/>
      </w:rPr>
      <w:drawing>
        <wp:anchor distT="0" distB="0" distL="114300" distR="114300" simplePos="0" relativeHeight="251657216" behindDoc="0" locked="0" layoutInCell="1" allowOverlap="1" wp14:anchorId="2FB4EFC0" wp14:editId="4B5E66AD">
          <wp:simplePos x="0" y="0"/>
          <wp:positionH relativeFrom="column">
            <wp:posOffset>-3810</wp:posOffset>
          </wp:positionH>
          <wp:positionV relativeFrom="paragraph">
            <wp:posOffset>62230</wp:posOffset>
          </wp:positionV>
          <wp:extent cx="1943100" cy="981075"/>
          <wp:effectExtent l="0" t="0" r="0" b="9525"/>
          <wp:wrapNone/>
          <wp:docPr id="2" name="Imagem 2" descr="Logo_S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4757" w:rsidRDefault="00824757" w:rsidP="000615A5">
    <w:pPr>
      <w:pStyle w:val="Cabealho"/>
      <w:ind w:left="2551"/>
      <w:jc w:val="center"/>
      <w:rPr>
        <w:b/>
        <w:sz w:val="36"/>
        <w:szCs w:val="36"/>
      </w:rPr>
    </w:pPr>
    <w:r>
      <w:rPr>
        <w:b/>
        <w:sz w:val="36"/>
        <w:szCs w:val="36"/>
      </w:rPr>
      <w:t xml:space="preserve">     </w:t>
    </w:r>
    <w:r w:rsidRPr="00411A92">
      <w:rPr>
        <w:b/>
        <w:sz w:val="36"/>
        <w:szCs w:val="36"/>
      </w:rPr>
      <w:t>SERVIÇO AUTÔNOMO MUNICIPAL</w:t>
    </w:r>
  </w:p>
  <w:p w:rsidR="00824757" w:rsidRPr="00411A92" w:rsidRDefault="00824757" w:rsidP="000615A5">
    <w:pPr>
      <w:pStyle w:val="Cabealho"/>
      <w:ind w:left="2551"/>
      <w:jc w:val="center"/>
      <w:rPr>
        <w:sz w:val="36"/>
        <w:szCs w:val="36"/>
      </w:rPr>
    </w:pPr>
    <w:r>
      <w:rPr>
        <w:b/>
        <w:sz w:val="36"/>
        <w:szCs w:val="36"/>
      </w:rPr>
      <w:t xml:space="preserve">    </w:t>
    </w:r>
    <w:r w:rsidRPr="00411A92">
      <w:rPr>
        <w:b/>
        <w:sz w:val="36"/>
        <w:szCs w:val="36"/>
      </w:rPr>
      <w:t>DE SAÚDE</w:t>
    </w:r>
  </w:p>
  <w:p w:rsidR="00824757" w:rsidRDefault="00824757" w:rsidP="000615A5">
    <w:pPr>
      <w:pStyle w:val="Cabealho"/>
    </w:pPr>
  </w:p>
  <w:p w:rsidR="00824757" w:rsidRDefault="00824757" w:rsidP="000615A5">
    <w:pPr>
      <w:pStyle w:val="Corpodetexto"/>
      <w:spacing w:line="14" w:lineRule="auto"/>
      <w:rPr>
        <w:sz w:val="2"/>
      </w:rPr>
    </w:pPr>
  </w:p>
  <w:p w:rsidR="00824757" w:rsidRDefault="0082475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7461C1"/>
    <w:multiLevelType w:val="hybridMultilevel"/>
    <w:tmpl w:val="620854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ymbol"/>
        <w:b/>
        <w:bCs/>
        <w:shd w:val="clear" w:color="auto" w:fill="FFFFFF"/>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4C7FC3"/>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4" w15:restartNumberingAfterBreak="0">
    <w:nsid w:val="2BED5183"/>
    <w:multiLevelType w:val="hybridMultilevel"/>
    <w:tmpl w:val="77793449"/>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35F14168"/>
    <w:multiLevelType w:val="hybridMultilevel"/>
    <w:tmpl w:val="77793449"/>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7" w15:restartNumberingAfterBreak="0">
    <w:nsid w:val="468358B0"/>
    <w:multiLevelType w:val="hybridMultilevel"/>
    <w:tmpl w:val="1EAC3218"/>
    <w:lvl w:ilvl="0" w:tplc="104800A4">
      <w:start w:val="1"/>
      <w:numFmt w:val="lowerLetter"/>
      <w:lvlText w:val="%1)"/>
      <w:lvlJc w:val="left"/>
      <w:pPr>
        <w:ind w:left="220" w:hanging="334"/>
      </w:pPr>
      <w:rPr>
        <w:rFonts w:ascii="Arial" w:eastAsia="Arial MT" w:hAnsi="Arial" w:cs="Arial" w:hint="default"/>
        <w:b/>
        <w:w w:val="100"/>
        <w:sz w:val="24"/>
        <w:szCs w:val="22"/>
        <w:lang w:val="pt-PT" w:eastAsia="en-US" w:bidi="ar-SA"/>
      </w:rPr>
    </w:lvl>
    <w:lvl w:ilvl="1" w:tplc="CFA8FDC4">
      <w:numFmt w:val="bullet"/>
      <w:lvlText w:val="•"/>
      <w:lvlJc w:val="left"/>
      <w:pPr>
        <w:ind w:left="1204" w:hanging="334"/>
      </w:pPr>
      <w:rPr>
        <w:rFonts w:hint="default"/>
        <w:lang w:val="pt-PT" w:eastAsia="en-US" w:bidi="ar-SA"/>
      </w:rPr>
    </w:lvl>
    <w:lvl w:ilvl="2" w:tplc="066A6AE6">
      <w:numFmt w:val="bullet"/>
      <w:lvlText w:val="•"/>
      <w:lvlJc w:val="left"/>
      <w:pPr>
        <w:ind w:left="2189" w:hanging="334"/>
      </w:pPr>
      <w:rPr>
        <w:rFonts w:hint="default"/>
        <w:lang w:val="pt-PT" w:eastAsia="en-US" w:bidi="ar-SA"/>
      </w:rPr>
    </w:lvl>
    <w:lvl w:ilvl="3" w:tplc="999A2A54">
      <w:numFmt w:val="bullet"/>
      <w:lvlText w:val="•"/>
      <w:lvlJc w:val="left"/>
      <w:pPr>
        <w:ind w:left="3173" w:hanging="334"/>
      </w:pPr>
      <w:rPr>
        <w:rFonts w:hint="default"/>
        <w:lang w:val="pt-PT" w:eastAsia="en-US" w:bidi="ar-SA"/>
      </w:rPr>
    </w:lvl>
    <w:lvl w:ilvl="4" w:tplc="2E34E3FA">
      <w:numFmt w:val="bullet"/>
      <w:lvlText w:val="•"/>
      <w:lvlJc w:val="left"/>
      <w:pPr>
        <w:ind w:left="4158" w:hanging="334"/>
      </w:pPr>
      <w:rPr>
        <w:rFonts w:hint="default"/>
        <w:lang w:val="pt-PT" w:eastAsia="en-US" w:bidi="ar-SA"/>
      </w:rPr>
    </w:lvl>
    <w:lvl w:ilvl="5" w:tplc="691A85A2">
      <w:numFmt w:val="bullet"/>
      <w:lvlText w:val="•"/>
      <w:lvlJc w:val="left"/>
      <w:pPr>
        <w:ind w:left="5143" w:hanging="334"/>
      </w:pPr>
      <w:rPr>
        <w:rFonts w:hint="default"/>
        <w:lang w:val="pt-PT" w:eastAsia="en-US" w:bidi="ar-SA"/>
      </w:rPr>
    </w:lvl>
    <w:lvl w:ilvl="6" w:tplc="FD8C7EE2">
      <w:numFmt w:val="bullet"/>
      <w:lvlText w:val="•"/>
      <w:lvlJc w:val="left"/>
      <w:pPr>
        <w:ind w:left="6127" w:hanging="334"/>
      </w:pPr>
      <w:rPr>
        <w:rFonts w:hint="default"/>
        <w:lang w:val="pt-PT" w:eastAsia="en-US" w:bidi="ar-SA"/>
      </w:rPr>
    </w:lvl>
    <w:lvl w:ilvl="7" w:tplc="23643AB0">
      <w:numFmt w:val="bullet"/>
      <w:lvlText w:val="•"/>
      <w:lvlJc w:val="left"/>
      <w:pPr>
        <w:ind w:left="7112" w:hanging="334"/>
      </w:pPr>
      <w:rPr>
        <w:rFonts w:hint="default"/>
        <w:lang w:val="pt-PT" w:eastAsia="en-US" w:bidi="ar-SA"/>
      </w:rPr>
    </w:lvl>
    <w:lvl w:ilvl="8" w:tplc="DABA95F0">
      <w:numFmt w:val="bullet"/>
      <w:lvlText w:val="•"/>
      <w:lvlJc w:val="left"/>
      <w:pPr>
        <w:ind w:left="8097" w:hanging="334"/>
      </w:pPr>
      <w:rPr>
        <w:rFonts w:hint="default"/>
        <w:lang w:val="pt-PT" w:eastAsia="en-US" w:bidi="ar-SA"/>
      </w:rPr>
    </w:lvl>
  </w:abstractNum>
  <w:abstractNum w:abstractNumId="8" w15:restartNumberingAfterBreak="0">
    <w:nsid w:val="4DCB2B92"/>
    <w:multiLevelType w:val="hybridMultilevel"/>
    <w:tmpl w:val="8D16F6E0"/>
    <w:lvl w:ilvl="0" w:tplc="75BAD922">
      <w:start w:val="1"/>
      <w:numFmt w:val="lowerLetter"/>
      <w:lvlText w:val="%1)"/>
      <w:lvlJc w:val="left"/>
      <w:pPr>
        <w:ind w:left="801" w:hanging="269"/>
      </w:pPr>
      <w:rPr>
        <w:rFonts w:ascii="Arial" w:eastAsia="Arial" w:hAnsi="Arial" w:cs="Arial" w:hint="default"/>
        <w:spacing w:val="-1"/>
        <w:w w:val="100"/>
        <w:sz w:val="22"/>
        <w:szCs w:val="22"/>
        <w:lang w:val="pt-PT" w:eastAsia="pt-PT" w:bidi="pt-PT"/>
      </w:rPr>
    </w:lvl>
    <w:lvl w:ilvl="1" w:tplc="7F10E606">
      <w:numFmt w:val="bullet"/>
      <w:lvlText w:val="•"/>
      <w:lvlJc w:val="left"/>
      <w:pPr>
        <w:ind w:left="1718" w:hanging="269"/>
      </w:pPr>
      <w:rPr>
        <w:rFonts w:hint="default"/>
        <w:lang w:val="pt-PT" w:eastAsia="pt-PT" w:bidi="pt-PT"/>
      </w:rPr>
    </w:lvl>
    <w:lvl w:ilvl="2" w:tplc="10E45524">
      <w:numFmt w:val="bullet"/>
      <w:lvlText w:val="•"/>
      <w:lvlJc w:val="left"/>
      <w:pPr>
        <w:ind w:left="2636" w:hanging="269"/>
      </w:pPr>
      <w:rPr>
        <w:rFonts w:hint="default"/>
        <w:lang w:val="pt-PT" w:eastAsia="pt-PT" w:bidi="pt-PT"/>
      </w:rPr>
    </w:lvl>
    <w:lvl w:ilvl="3" w:tplc="B1FA666C">
      <w:numFmt w:val="bullet"/>
      <w:lvlText w:val="•"/>
      <w:lvlJc w:val="left"/>
      <w:pPr>
        <w:ind w:left="3554" w:hanging="269"/>
      </w:pPr>
      <w:rPr>
        <w:rFonts w:hint="default"/>
        <w:lang w:val="pt-PT" w:eastAsia="pt-PT" w:bidi="pt-PT"/>
      </w:rPr>
    </w:lvl>
    <w:lvl w:ilvl="4" w:tplc="A0DA3838">
      <w:numFmt w:val="bullet"/>
      <w:lvlText w:val="•"/>
      <w:lvlJc w:val="left"/>
      <w:pPr>
        <w:ind w:left="4472" w:hanging="269"/>
      </w:pPr>
      <w:rPr>
        <w:rFonts w:hint="default"/>
        <w:lang w:val="pt-PT" w:eastAsia="pt-PT" w:bidi="pt-PT"/>
      </w:rPr>
    </w:lvl>
    <w:lvl w:ilvl="5" w:tplc="471C56A6">
      <w:numFmt w:val="bullet"/>
      <w:lvlText w:val="•"/>
      <w:lvlJc w:val="left"/>
      <w:pPr>
        <w:ind w:left="5390" w:hanging="269"/>
      </w:pPr>
      <w:rPr>
        <w:rFonts w:hint="default"/>
        <w:lang w:val="pt-PT" w:eastAsia="pt-PT" w:bidi="pt-PT"/>
      </w:rPr>
    </w:lvl>
    <w:lvl w:ilvl="6" w:tplc="BA7E0A80">
      <w:numFmt w:val="bullet"/>
      <w:lvlText w:val="•"/>
      <w:lvlJc w:val="left"/>
      <w:pPr>
        <w:ind w:left="6308" w:hanging="269"/>
      </w:pPr>
      <w:rPr>
        <w:rFonts w:hint="default"/>
        <w:lang w:val="pt-PT" w:eastAsia="pt-PT" w:bidi="pt-PT"/>
      </w:rPr>
    </w:lvl>
    <w:lvl w:ilvl="7" w:tplc="3EDC12F0">
      <w:numFmt w:val="bullet"/>
      <w:lvlText w:val="•"/>
      <w:lvlJc w:val="left"/>
      <w:pPr>
        <w:ind w:left="7226" w:hanging="269"/>
      </w:pPr>
      <w:rPr>
        <w:rFonts w:hint="default"/>
        <w:lang w:val="pt-PT" w:eastAsia="pt-PT" w:bidi="pt-PT"/>
      </w:rPr>
    </w:lvl>
    <w:lvl w:ilvl="8" w:tplc="C76E40C6">
      <w:numFmt w:val="bullet"/>
      <w:lvlText w:val="•"/>
      <w:lvlJc w:val="left"/>
      <w:pPr>
        <w:ind w:left="8144" w:hanging="269"/>
      </w:pPr>
      <w:rPr>
        <w:rFonts w:hint="default"/>
        <w:lang w:val="pt-PT" w:eastAsia="pt-PT" w:bidi="pt-PT"/>
      </w:rPr>
    </w:lvl>
  </w:abstractNum>
  <w:abstractNum w:abstractNumId="9" w15:restartNumberingAfterBreak="0">
    <w:nsid w:val="50786466"/>
    <w:multiLevelType w:val="hybridMultilevel"/>
    <w:tmpl w:val="EE501D7A"/>
    <w:lvl w:ilvl="0" w:tplc="20D00EFE">
      <w:start w:val="1"/>
      <w:numFmt w:val="lowerLetter"/>
      <w:lvlText w:val="%1)"/>
      <w:lvlJc w:val="left"/>
      <w:pPr>
        <w:ind w:left="320" w:hanging="320"/>
      </w:pPr>
      <w:rPr>
        <w:rFonts w:hint="default"/>
        <w:w w:val="100"/>
        <w:lang w:val="pt-PT" w:eastAsia="en-US" w:bidi="ar-SA"/>
      </w:rPr>
    </w:lvl>
    <w:lvl w:ilvl="1" w:tplc="626070B8">
      <w:numFmt w:val="bullet"/>
      <w:lvlText w:val="•"/>
      <w:lvlJc w:val="left"/>
      <w:pPr>
        <w:ind w:left="1304" w:hanging="320"/>
      </w:pPr>
      <w:rPr>
        <w:rFonts w:hint="default"/>
        <w:lang w:val="pt-PT" w:eastAsia="en-US" w:bidi="ar-SA"/>
      </w:rPr>
    </w:lvl>
    <w:lvl w:ilvl="2" w:tplc="AB882E18">
      <w:numFmt w:val="bullet"/>
      <w:lvlText w:val="•"/>
      <w:lvlJc w:val="left"/>
      <w:pPr>
        <w:ind w:left="2289" w:hanging="320"/>
      </w:pPr>
      <w:rPr>
        <w:rFonts w:hint="default"/>
        <w:lang w:val="pt-PT" w:eastAsia="en-US" w:bidi="ar-SA"/>
      </w:rPr>
    </w:lvl>
    <w:lvl w:ilvl="3" w:tplc="C6403E32">
      <w:numFmt w:val="bullet"/>
      <w:lvlText w:val="•"/>
      <w:lvlJc w:val="left"/>
      <w:pPr>
        <w:ind w:left="3273" w:hanging="320"/>
      </w:pPr>
      <w:rPr>
        <w:rFonts w:hint="default"/>
        <w:lang w:val="pt-PT" w:eastAsia="en-US" w:bidi="ar-SA"/>
      </w:rPr>
    </w:lvl>
    <w:lvl w:ilvl="4" w:tplc="83CE0166">
      <w:numFmt w:val="bullet"/>
      <w:lvlText w:val="•"/>
      <w:lvlJc w:val="left"/>
      <w:pPr>
        <w:ind w:left="4258" w:hanging="320"/>
      </w:pPr>
      <w:rPr>
        <w:rFonts w:hint="default"/>
        <w:lang w:val="pt-PT" w:eastAsia="en-US" w:bidi="ar-SA"/>
      </w:rPr>
    </w:lvl>
    <w:lvl w:ilvl="5" w:tplc="E7624956">
      <w:numFmt w:val="bullet"/>
      <w:lvlText w:val="•"/>
      <w:lvlJc w:val="left"/>
      <w:pPr>
        <w:ind w:left="5243" w:hanging="320"/>
      </w:pPr>
      <w:rPr>
        <w:rFonts w:hint="default"/>
        <w:lang w:val="pt-PT" w:eastAsia="en-US" w:bidi="ar-SA"/>
      </w:rPr>
    </w:lvl>
    <w:lvl w:ilvl="6" w:tplc="CFBCE81A">
      <w:numFmt w:val="bullet"/>
      <w:lvlText w:val="•"/>
      <w:lvlJc w:val="left"/>
      <w:pPr>
        <w:ind w:left="6227" w:hanging="320"/>
      </w:pPr>
      <w:rPr>
        <w:rFonts w:hint="default"/>
        <w:lang w:val="pt-PT" w:eastAsia="en-US" w:bidi="ar-SA"/>
      </w:rPr>
    </w:lvl>
    <w:lvl w:ilvl="7" w:tplc="D76039E8">
      <w:numFmt w:val="bullet"/>
      <w:lvlText w:val="•"/>
      <w:lvlJc w:val="left"/>
      <w:pPr>
        <w:ind w:left="7212" w:hanging="320"/>
      </w:pPr>
      <w:rPr>
        <w:rFonts w:hint="default"/>
        <w:lang w:val="pt-PT" w:eastAsia="en-US" w:bidi="ar-SA"/>
      </w:rPr>
    </w:lvl>
    <w:lvl w:ilvl="8" w:tplc="C2140BCC">
      <w:numFmt w:val="bullet"/>
      <w:lvlText w:val="•"/>
      <w:lvlJc w:val="left"/>
      <w:pPr>
        <w:ind w:left="8197" w:hanging="320"/>
      </w:pPr>
      <w:rPr>
        <w:rFonts w:hint="default"/>
        <w:lang w:val="pt-PT" w:eastAsia="en-US" w:bidi="ar-SA"/>
      </w:rPr>
    </w:lvl>
  </w:abstractNum>
  <w:abstractNum w:abstractNumId="10" w15:restartNumberingAfterBreak="0">
    <w:nsid w:val="5517BE3C"/>
    <w:multiLevelType w:val="hybridMultilevel"/>
    <w:tmpl w:val="1C669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00B3EA4"/>
    <w:multiLevelType w:val="hybridMultilevel"/>
    <w:tmpl w:val="BEA8E214"/>
    <w:lvl w:ilvl="0" w:tplc="D0E2FF8C">
      <w:start w:val="1"/>
      <w:numFmt w:val="lowerLetter"/>
      <w:lvlText w:val="%1)"/>
      <w:lvlJc w:val="left"/>
      <w:pPr>
        <w:ind w:left="479" w:hanging="260"/>
      </w:pPr>
      <w:rPr>
        <w:rFonts w:hint="default"/>
        <w:b w:val="0"/>
        <w:w w:val="100"/>
        <w:lang w:val="pt-PT" w:eastAsia="en-US" w:bidi="ar-SA"/>
      </w:rPr>
    </w:lvl>
    <w:lvl w:ilvl="1" w:tplc="5680D89A">
      <w:numFmt w:val="bullet"/>
      <w:lvlText w:val="•"/>
      <w:lvlJc w:val="left"/>
      <w:pPr>
        <w:ind w:left="1438" w:hanging="260"/>
      </w:pPr>
      <w:rPr>
        <w:rFonts w:hint="default"/>
        <w:lang w:val="pt-PT" w:eastAsia="en-US" w:bidi="ar-SA"/>
      </w:rPr>
    </w:lvl>
    <w:lvl w:ilvl="2" w:tplc="3384D048">
      <w:numFmt w:val="bullet"/>
      <w:lvlText w:val="•"/>
      <w:lvlJc w:val="left"/>
      <w:pPr>
        <w:ind w:left="2397" w:hanging="260"/>
      </w:pPr>
      <w:rPr>
        <w:rFonts w:hint="default"/>
        <w:lang w:val="pt-PT" w:eastAsia="en-US" w:bidi="ar-SA"/>
      </w:rPr>
    </w:lvl>
    <w:lvl w:ilvl="3" w:tplc="EB8E4BEE">
      <w:numFmt w:val="bullet"/>
      <w:lvlText w:val="•"/>
      <w:lvlJc w:val="left"/>
      <w:pPr>
        <w:ind w:left="3355" w:hanging="260"/>
      </w:pPr>
      <w:rPr>
        <w:rFonts w:hint="default"/>
        <w:lang w:val="pt-PT" w:eastAsia="en-US" w:bidi="ar-SA"/>
      </w:rPr>
    </w:lvl>
    <w:lvl w:ilvl="4" w:tplc="7FC41854">
      <w:numFmt w:val="bullet"/>
      <w:lvlText w:val="•"/>
      <w:lvlJc w:val="left"/>
      <w:pPr>
        <w:ind w:left="4314" w:hanging="260"/>
      </w:pPr>
      <w:rPr>
        <w:rFonts w:hint="default"/>
        <w:lang w:val="pt-PT" w:eastAsia="en-US" w:bidi="ar-SA"/>
      </w:rPr>
    </w:lvl>
    <w:lvl w:ilvl="5" w:tplc="9B5A6310">
      <w:numFmt w:val="bullet"/>
      <w:lvlText w:val="•"/>
      <w:lvlJc w:val="left"/>
      <w:pPr>
        <w:ind w:left="5273" w:hanging="260"/>
      </w:pPr>
      <w:rPr>
        <w:rFonts w:hint="default"/>
        <w:lang w:val="pt-PT" w:eastAsia="en-US" w:bidi="ar-SA"/>
      </w:rPr>
    </w:lvl>
    <w:lvl w:ilvl="6" w:tplc="F4FAE1EC">
      <w:numFmt w:val="bullet"/>
      <w:lvlText w:val="•"/>
      <w:lvlJc w:val="left"/>
      <w:pPr>
        <w:ind w:left="6231" w:hanging="260"/>
      </w:pPr>
      <w:rPr>
        <w:rFonts w:hint="default"/>
        <w:lang w:val="pt-PT" w:eastAsia="en-US" w:bidi="ar-SA"/>
      </w:rPr>
    </w:lvl>
    <w:lvl w:ilvl="7" w:tplc="96781ECE">
      <w:numFmt w:val="bullet"/>
      <w:lvlText w:val="•"/>
      <w:lvlJc w:val="left"/>
      <w:pPr>
        <w:ind w:left="7190" w:hanging="260"/>
      </w:pPr>
      <w:rPr>
        <w:rFonts w:hint="default"/>
        <w:lang w:val="pt-PT" w:eastAsia="en-US" w:bidi="ar-SA"/>
      </w:rPr>
    </w:lvl>
    <w:lvl w:ilvl="8" w:tplc="134A573E">
      <w:numFmt w:val="bullet"/>
      <w:lvlText w:val="•"/>
      <w:lvlJc w:val="left"/>
      <w:pPr>
        <w:ind w:left="8149" w:hanging="260"/>
      </w:pPr>
      <w:rPr>
        <w:rFonts w:hint="default"/>
        <w:lang w:val="pt-PT" w:eastAsia="en-US" w:bidi="ar-SA"/>
      </w:rPr>
    </w:lvl>
  </w:abstractNum>
  <w:abstractNum w:abstractNumId="12" w15:restartNumberingAfterBreak="0">
    <w:nsid w:val="640E3B02"/>
    <w:multiLevelType w:val="hybridMultilevel"/>
    <w:tmpl w:val="8EA617C0"/>
    <w:lvl w:ilvl="0" w:tplc="9956002A">
      <w:start w:val="1"/>
      <w:numFmt w:val="lowerLetter"/>
      <w:lvlText w:val="%1)"/>
      <w:lvlJc w:val="left"/>
      <w:pPr>
        <w:ind w:left="3594" w:hanging="399"/>
      </w:pPr>
      <w:rPr>
        <w:rFonts w:ascii="Arial" w:eastAsia="Calibri" w:hAnsi="Arial" w:cs="Arial" w:hint="default"/>
        <w:w w:val="99"/>
        <w:sz w:val="24"/>
        <w:szCs w:val="24"/>
        <w:lang w:val="pt-PT" w:eastAsia="pt-PT" w:bidi="pt-PT"/>
      </w:rPr>
    </w:lvl>
    <w:lvl w:ilvl="1" w:tplc="DD0CA852">
      <w:numFmt w:val="bullet"/>
      <w:lvlText w:val="•"/>
      <w:lvlJc w:val="left"/>
      <w:pPr>
        <w:ind w:left="4472" w:hanging="399"/>
      </w:pPr>
      <w:rPr>
        <w:rFonts w:hint="default"/>
        <w:lang w:val="pt-PT" w:eastAsia="pt-PT" w:bidi="pt-PT"/>
      </w:rPr>
    </w:lvl>
    <w:lvl w:ilvl="2" w:tplc="F3D4B58A">
      <w:numFmt w:val="bullet"/>
      <w:lvlText w:val="•"/>
      <w:lvlJc w:val="left"/>
      <w:pPr>
        <w:ind w:left="5350" w:hanging="399"/>
      </w:pPr>
      <w:rPr>
        <w:rFonts w:hint="default"/>
        <w:lang w:val="pt-PT" w:eastAsia="pt-PT" w:bidi="pt-PT"/>
      </w:rPr>
    </w:lvl>
    <w:lvl w:ilvl="3" w:tplc="24F89B54">
      <w:numFmt w:val="bullet"/>
      <w:lvlText w:val="•"/>
      <w:lvlJc w:val="left"/>
      <w:pPr>
        <w:ind w:left="6228" w:hanging="399"/>
      </w:pPr>
      <w:rPr>
        <w:rFonts w:hint="default"/>
        <w:lang w:val="pt-PT" w:eastAsia="pt-PT" w:bidi="pt-PT"/>
      </w:rPr>
    </w:lvl>
    <w:lvl w:ilvl="4" w:tplc="785E3BC4">
      <w:numFmt w:val="bullet"/>
      <w:lvlText w:val="•"/>
      <w:lvlJc w:val="left"/>
      <w:pPr>
        <w:ind w:left="7106" w:hanging="399"/>
      </w:pPr>
      <w:rPr>
        <w:rFonts w:hint="default"/>
        <w:lang w:val="pt-PT" w:eastAsia="pt-PT" w:bidi="pt-PT"/>
      </w:rPr>
    </w:lvl>
    <w:lvl w:ilvl="5" w:tplc="47A4B154">
      <w:numFmt w:val="bullet"/>
      <w:lvlText w:val="•"/>
      <w:lvlJc w:val="left"/>
      <w:pPr>
        <w:ind w:left="7984" w:hanging="399"/>
      </w:pPr>
      <w:rPr>
        <w:rFonts w:hint="default"/>
        <w:lang w:val="pt-PT" w:eastAsia="pt-PT" w:bidi="pt-PT"/>
      </w:rPr>
    </w:lvl>
    <w:lvl w:ilvl="6" w:tplc="957C4A3E">
      <w:numFmt w:val="bullet"/>
      <w:lvlText w:val="•"/>
      <w:lvlJc w:val="left"/>
      <w:pPr>
        <w:ind w:left="8862" w:hanging="399"/>
      </w:pPr>
      <w:rPr>
        <w:rFonts w:hint="default"/>
        <w:lang w:val="pt-PT" w:eastAsia="pt-PT" w:bidi="pt-PT"/>
      </w:rPr>
    </w:lvl>
    <w:lvl w:ilvl="7" w:tplc="8FEA8D12">
      <w:numFmt w:val="bullet"/>
      <w:lvlText w:val="•"/>
      <w:lvlJc w:val="left"/>
      <w:pPr>
        <w:ind w:left="9740" w:hanging="399"/>
      </w:pPr>
      <w:rPr>
        <w:rFonts w:hint="default"/>
        <w:lang w:val="pt-PT" w:eastAsia="pt-PT" w:bidi="pt-PT"/>
      </w:rPr>
    </w:lvl>
    <w:lvl w:ilvl="8" w:tplc="53A2054E">
      <w:numFmt w:val="bullet"/>
      <w:lvlText w:val="•"/>
      <w:lvlJc w:val="left"/>
      <w:pPr>
        <w:ind w:left="10618" w:hanging="399"/>
      </w:pPr>
      <w:rPr>
        <w:rFonts w:hint="default"/>
        <w:lang w:val="pt-PT" w:eastAsia="pt-PT" w:bidi="pt-PT"/>
      </w:rPr>
    </w:lvl>
  </w:abstractNum>
  <w:abstractNum w:abstractNumId="13" w15:restartNumberingAfterBreak="0">
    <w:nsid w:val="74320151"/>
    <w:multiLevelType w:val="hybridMultilevel"/>
    <w:tmpl w:val="71E03714"/>
    <w:lvl w:ilvl="0" w:tplc="51F82C4E">
      <w:start w:val="1"/>
      <w:numFmt w:val="decimal"/>
      <w:lvlText w:val="%1)"/>
      <w:lvlJc w:val="left"/>
      <w:pPr>
        <w:ind w:left="452" w:hanging="233"/>
      </w:pPr>
      <w:rPr>
        <w:rFonts w:ascii="Arial MT" w:eastAsia="Arial MT" w:hAnsi="Arial MT" w:cs="Arial MT" w:hint="default"/>
        <w:w w:val="99"/>
        <w:sz w:val="20"/>
        <w:szCs w:val="20"/>
        <w:lang w:val="pt-PT" w:eastAsia="en-US" w:bidi="ar-SA"/>
      </w:rPr>
    </w:lvl>
    <w:lvl w:ilvl="1" w:tplc="363E5524">
      <w:start w:val="1"/>
      <w:numFmt w:val="lowerLetter"/>
      <w:lvlText w:val="%2)"/>
      <w:lvlJc w:val="left"/>
      <w:pPr>
        <w:ind w:left="220" w:hanging="300"/>
      </w:pPr>
      <w:rPr>
        <w:rFonts w:ascii="Arial MT" w:eastAsia="Arial MT" w:hAnsi="Arial MT" w:cs="Arial MT" w:hint="default"/>
        <w:w w:val="100"/>
        <w:sz w:val="22"/>
        <w:szCs w:val="22"/>
        <w:lang w:val="pt-PT" w:eastAsia="en-US" w:bidi="ar-SA"/>
      </w:rPr>
    </w:lvl>
    <w:lvl w:ilvl="2" w:tplc="A3486FDC">
      <w:numFmt w:val="bullet"/>
      <w:lvlText w:val="•"/>
      <w:lvlJc w:val="left"/>
      <w:pPr>
        <w:ind w:left="1527" w:hanging="300"/>
      </w:pPr>
      <w:rPr>
        <w:rFonts w:hint="default"/>
        <w:lang w:val="pt-PT" w:eastAsia="en-US" w:bidi="ar-SA"/>
      </w:rPr>
    </w:lvl>
    <w:lvl w:ilvl="3" w:tplc="E932B40A">
      <w:numFmt w:val="bullet"/>
      <w:lvlText w:val="•"/>
      <w:lvlJc w:val="left"/>
      <w:pPr>
        <w:ind w:left="2594" w:hanging="300"/>
      </w:pPr>
      <w:rPr>
        <w:rFonts w:hint="default"/>
        <w:lang w:val="pt-PT" w:eastAsia="en-US" w:bidi="ar-SA"/>
      </w:rPr>
    </w:lvl>
    <w:lvl w:ilvl="4" w:tplc="8EAA9D8E">
      <w:numFmt w:val="bullet"/>
      <w:lvlText w:val="•"/>
      <w:lvlJc w:val="left"/>
      <w:pPr>
        <w:ind w:left="3662" w:hanging="300"/>
      </w:pPr>
      <w:rPr>
        <w:rFonts w:hint="default"/>
        <w:lang w:val="pt-PT" w:eastAsia="en-US" w:bidi="ar-SA"/>
      </w:rPr>
    </w:lvl>
    <w:lvl w:ilvl="5" w:tplc="B9F2EB68">
      <w:numFmt w:val="bullet"/>
      <w:lvlText w:val="•"/>
      <w:lvlJc w:val="left"/>
      <w:pPr>
        <w:ind w:left="4729" w:hanging="300"/>
      </w:pPr>
      <w:rPr>
        <w:rFonts w:hint="default"/>
        <w:lang w:val="pt-PT" w:eastAsia="en-US" w:bidi="ar-SA"/>
      </w:rPr>
    </w:lvl>
    <w:lvl w:ilvl="6" w:tplc="B10EEAE0">
      <w:numFmt w:val="bullet"/>
      <w:lvlText w:val="•"/>
      <w:lvlJc w:val="left"/>
      <w:pPr>
        <w:ind w:left="5796" w:hanging="300"/>
      </w:pPr>
      <w:rPr>
        <w:rFonts w:hint="default"/>
        <w:lang w:val="pt-PT" w:eastAsia="en-US" w:bidi="ar-SA"/>
      </w:rPr>
    </w:lvl>
    <w:lvl w:ilvl="7" w:tplc="1DD25D08">
      <w:numFmt w:val="bullet"/>
      <w:lvlText w:val="•"/>
      <w:lvlJc w:val="left"/>
      <w:pPr>
        <w:ind w:left="6864" w:hanging="300"/>
      </w:pPr>
      <w:rPr>
        <w:rFonts w:hint="default"/>
        <w:lang w:val="pt-PT" w:eastAsia="en-US" w:bidi="ar-SA"/>
      </w:rPr>
    </w:lvl>
    <w:lvl w:ilvl="8" w:tplc="5BE86F04">
      <w:numFmt w:val="bullet"/>
      <w:lvlText w:val="•"/>
      <w:lvlJc w:val="left"/>
      <w:pPr>
        <w:ind w:left="7931" w:hanging="300"/>
      </w:pPr>
      <w:rPr>
        <w:rFonts w:hint="default"/>
        <w:lang w:val="pt-PT" w:eastAsia="en-US" w:bidi="ar-SA"/>
      </w:rPr>
    </w:lvl>
  </w:abstractNum>
  <w:abstractNum w:abstractNumId="14" w15:restartNumberingAfterBreak="0">
    <w:nsid w:val="78D1A782"/>
    <w:multiLevelType w:val="hybridMultilevel"/>
    <w:tmpl w:val="59741BF1"/>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3"/>
  </w:num>
  <w:num w:numId="2">
    <w:abstractNumId w:val="11"/>
  </w:num>
  <w:num w:numId="3">
    <w:abstractNumId w:val="9"/>
  </w:num>
  <w:num w:numId="4">
    <w:abstractNumId w:val="7"/>
  </w:num>
  <w:num w:numId="5">
    <w:abstractNumId w:val="12"/>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2"/>
  </w:num>
  <w:num w:numId="11">
    <w:abstractNumId w:val="0"/>
  </w:num>
  <w:num w:numId="12">
    <w:abstractNumId w:val="6"/>
  </w:num>
  <w:num w:numId="13">
    <w:abstractNumId w:val="3"/>
  </w:num>
  <w:num w:numId="14">
    <w:abstractNumId w:val="10"/>
  </w:num>
  <w:num w:numId="15">
    <w:abstractNumId w:val="5"/>
  </w:num>
  <w:num w:numId="16">
    <w:abstractNumId w:val="4"/>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72"/>
    <w:rsid w:val="00003393"/>
    <w:rsid w:val="00021E9D"/>
    <w:rsid w:val="00024D81"/>
    <w:rsid w:val="000375C1"/>
    <w:rsid w:val="00040470"/>
    <w:rsid w:val="00044965"/>
    <w:rsid w:val="00046679"/>
    <w:rsid w:val="00054231"/>
    <w:rsid w:val="000615A5"/>
    <w:rsid w:val="00061FF2"/>
    <w:rsid w:val="00066F3B"/>
    <w:rsid w:val="000702FF"/>
    <w:rsid w:val="0007442C"/>
    <w:rsid w:val="0007448A"/>
    <w:rsid w:val="00077872"/>
    <w:rsid w:val="00082B50"/>
    <w:rsid w:val="0008419F"/>
    <w:rsid w:val="00086062"/>
    <w:rsid w:val="00094067"/>
    <w:rsid w:val="000966D3"/>
    <w:rsid w:val="000969E2"/>
    <w:rsid w:val="000A1EE1"/>
    <w:rsid w:val="000A38B4"/>
    <w:rsid w:val="000A5B97"/>
    <w:rsid w:val="000A7727"/>
    <w:rsid w:val="000B05AF"/>
    <w:rsid w:val="000B67DC"/>
    <w:rsid w:val="000B6F65"/>
    <w:rsid w:val="000C1447"/>
    <w:rsid w:val="000C486F"/>
    <w:rsid w:val="000C7EF1"/>
    <w:rsid w:val="000D07A8"/>
    <w:rsid w:val="000D07DC"/>
    <w:rsid w:val="000D23AC"/>
    <w:rsid w:val="000D2EB7"/>
    <w:rsid w:val="000D525F"/>
    <w:rsid w:val="000D619A"/>
    <w:rsid w:val="000E01D8"/>
    <w:rsid w:val="000E47BC"/>
    <w:rsid w:val="000F0512"/>
    <w:rsid w:val="000F6E25"/>
    <w:rsid w:val="00100BEE"/>
    <w:rsid w:val="00103FFB"/>
    <w:rsid w:val="00114A66"/>
    <w:rsid w:val="00115D3D"/>
    <w:rsid w:val="00120581"/>
    <w:rsid w:val="001440D1"/>
    <w:rsid w:val="0015002B"/>
    <w:rsid w:val="001535EC"/>
    <w:rsid w:val="001543E2"/>
    <w:rsid w:val="00157678"/>
    <w:rsid w:val="00161FC1"/>
    <w:rsid w:val="001633D4"/>
    <w:rsid w:val="00165411"/>
    <w:rsid w:val="0017234E"/>
    <w:rsid w:val="0017493B"/>
    <w:rsid w:val="001750B8"/>
    <w:rsid w:val="00175F2F"/>
    <w:rsid w:val="00176A96"/>
    <w:rsid w:val="001829F3"/>
    <w:rsid w:val="00183A4C"/>
    <w:rsid w:val="001868A9"/>
    <w:rsid w:val="00187627"/>
    <w:rsid w:val="00193E82"/>
    <w:rsid w:val="001A079D"/>
    <w:rsid w:val="001A3F27"/>
    <w:rsid w:val="001A4B1F"/>
    <w:rsid w:val="001A6F3E"/>
    <w:rsid w:val="001A7318"/>
    <w:rsid w:val="001B146F"/>
    <w:rsid w:val="001C0B22"/>
    <w:rsid w:val="001C2442"/>
    <w:rsid w:val="001C3C95"/>
    <w:rsid w:val="001D3771"/>
    <w:rsid w:val="001E6508"/>
    <w:rsid w:val="001F255D"/>
    <w:rsid w:val="001F2CAF"/>
    <w:rsid w:val="001F4A3F"/>
    <w:rsid w:val="001F6A57"/>
    <w:rsid w:val="00207832"/>
    <w:rsid w:val="002079BF"/>
    <w:rsid w:val="0021557D"/>
    <w:rsid w:val="00216E2D"/>
    <w:rsid w:val="00216E78"/>
    <w:rsid w:val="00222FC5"/>
    <w:rsid w:val="002251A5"/>
    <w:rsid w:val="00227B5C"/>
    <w:rsid w:val="00230A9A"/>
    <w:rsid w:val="00235023"/>
    <w:rsid w:val="0023580C"/>
    <w:rsid w:val="0023705C"/>
    <w:rsid w:val="00237F4B"/>
    <w:rsid w:val="00247E7B"/>
    <w:rsid w:val="00250860"/>
    <w:rsid w:val="00250932"/>
    <w:rsid w:val="00254937"/>
    <w:rsid w:val="00255713"/>
    <w:rsid w:val="00263A2F"/>
    <w:rsid w:val="002664D5"/>
    <w:rsid w:val="00267BB4"/>
    <w:rsid w:val="00270D19"/>
    <w:rsid w:val="00274724"/>
    <w:rsid w:val="00274BE0"/>
    <w:rsid w:val="00275E1C"/>
    <w:rsid w:val="00276822"/>
    <w:rsid w:val="00280A27"/>
    <w:rsid w:val="00290328"/>
    <w:rsid w:val="00291AC0"/>
    <w:rsid w:val="00292B00"/>
    <w:rsid w:val="00292B4F"/>
    <w:rsid w:val="002A2BC9"/>
    <w:rsid w:val="002A54E3"/>
    <w:rsid w:val="002B28AD"/>
    <w:rsid w:val="002B3821"/>
    <w:rsid w:val="002C348E"/>
    <w:rsid w:val="002C45CE"/>
    <w:rsid w:val="002C6020"/>
    <w:rsid w:val="002C7158"/>
    <w:rsid w:val="002C7457"/>
    <w:rsid w:val="002D254B"/>
    <w:rsid w:val="002D524C"/>
    <w:rsid w:val="002D5BC0"/>
    <w:rsid w:val="002E11AE"/>
    <w:rsid w:val="002F6BD5"/>
    <w:rsid w:val="0030352A"/>
    <w:rsid w:val="0031163D"/>
    <w:rsid w:val="00313592"/>
    <w:rsid w:val="00314950"/>
    <w:rsid w:val="00317ADA"/>
    <w:rsid w:val="00323EAE"/>
    <w:rsid w:val="00330477"/>
    <w:rsid w:val="003345A0"/>
    <w:rsid w:val="0034088D"/>
    <w:rsid w:val="00341416"/>
    <w:rsid w:val="00351F8A"/>
    <w:rsid w:val="00355625"/>
    <w:rsid w:val="00360E24"/>
    <w:rsid w:val="00362558"/>
    <w:rsid w:val="003672A0"/>
    <w:rsid w:val="00367424"/>
    <w:rsid w:val="003703D3"/>
    <w:rsid w:val="00374A08"/>
    <w:rsid w:val="003770CE"/>
    <w:rsid w:val="0038059A"/>
    <w:rsid w:val="00382E2F"/>
    <w:rsid w:val="003857B0"/>
    <w:rsid w:val="003A1F7B"/>
    <w:rsid w:val="003A29F1"/>
    <w:rsid w:val="003A2A2D"/>
    <w:rsid w:val="003A4742"/>
    <w:rsid w:val="003A7CB8"/>
    <w:rsid w:val="003B0C19"/>
    <w:rsid w:val="003B43AD"/>
    <w:rsid w:val="003B4825"/>
    <w:rsid w:val="003B59CB"/>
    <w:rsid w:val="003B747D"/>
    <w:rsid w:val="003C1B9B"/>
    <w:rsid w:val="003C5512"/>
    <w:rsid w:val="003D13A6"/>
    <w:rsid w:val="003D160F"/>
    <w:rsid w:val="003E4F98"/>
    <w:rsid w:val="003E5C63"/>
    <w:rsid w:val="003F0A4A"/>
    <w:rsid w:val="003F19FB"/>
    <w:rsid w:val="003F207C"/>
    <w:rsid w:val="003F7865"/>
    <w:rsid w:val="0040248B"/>
    <w:rsid w:val="004165BA"/>
    <w:rsid w:val="00421365"/>
    <w:rsid w:val="00430D1B"/>
    <w:rsid w:val="00432B12"/>
    <w:rsid w:val="00432D1C"/>
    <w:rsid w:val="00436858"/>
    <w:rsid w:val="0044793F"/>
    <w:rsid w:val="0045165E"/>
    <w:rsid w:val="004544EB"/>
    <w:rsid w:val="0045745D"/>
    <w:rsid w:val="00466A5A"/>
    <w:rsid w:val="0048082D"/>
    <w:rsid w:val="00484939"/>
    <w:rsid w:val="00486392"/>
    <w:rsid w:val="00493E1D"/>
    <w:rsid w:val="00493ED0"/>
    <w:rsid w:val="00495A6F"/>
    <w:rsid w:val="004A22CF"/>
    <w:rsid w:val="004A5D70"/>
    <w:rsid w:val="004A6517"/>
    <w:rsid w:val="004B1CFB"/>
    <w:rsid w:val="004B2888"/>
    <w:rsid w:val="004B4568"/>
    <w:rsid w:val="004B57EF"/>
    <w:rsid w:val="004B712D"/>
    <w:rsid w:val="004B7542"/>
    <w:rsid w:val="004C05BF"/>
    <w:rsid w:val="004C3330"/>
    <w:rsid w:val="004C5F54"/>
    <w:rsid w:val="004E5E1C"/>
    <w:rsid w:val="004F450D"/>
    <w:rsid w:val="0050397F"/>
    <w:rsid w:val="0051051B"/>
    <w:rsid w:val="00512D91"/>
    <w:rsid w:val="00515A66"/>
    <w:rsid w:val="00515F61"/>
    <w:rsid w:val="005172D8"/>
    <w:rsid w:val="005247F5"/>
    <w:rsid w:val="005258FD"/>
    <w:rsid w:val="00530264"/>
    <w:rsid w:val="00536897"/>
    <w:rsid w:val="00544E40"/>
    <w:rsid w:val="00547C16"/>
    <w:rsid w:val="00550B6A"/>
    <w:rsid w:val="005535D0"/>
    <w:rsid w:val="0055471D"/>
    <w:rsid w:val="00556A24"/>
    <w:rsid w:val="00560F5A"/>
    <w:rsid w:val="00595BB8"/>
    <w:rsid w:val="005A053F"/>
    <w:rsid w:val="005A1799"/>
    <w:rsid w:val="005A1F8E"/>
    <w:rsid w:val="005A4F7F"/>
    <w:rsid w:val="005A5E04"/>
    <w:rsid w:val="005B4F3B"/>
    <w:rsid w:val="005C18EF"/>
    <w:rsid w:val="005C5DB5"/>
    <w:rsid w:val="005C7A40"/>
    <w:rsid w:val="005D21F2"/>
    <w:rsid w:val="005D2CBA"/>
    <w:rsid w:val="005D3649"/>
    <w:rsid w:val="005D49F0"/>
    <w:rsid w:val="005D4D0C"/>
    <w:rsid w:val="005E508F"/>
    <w:rsid w:val="005F1F4E"/>
    <w:rsid w:val="005F730E"/>
    <w:rsid w:val="00600647"/>
    <w:rsid w:val="00606790"/>
    <w:rsid w:val="0060784A"/>
    <w:rsid w:val="0062017A"/>
    <w:rsid w:val="006229D5"/>
    <w:rsid w:val="00622CC4"/>
    <w:rsid w:val="0062436B"/>
    <w:rsid w:val="00637DCA"/>
    <w:rsid w:val="00642EEB"/>
    <w:rsid w:val="00646F4D"/>
    <w:rsid w:val="006516BE"/>
    <w:rsid w:val="00651958"/>
    <w:rsid w:val="0065207F"/>
    <w:rsid w:val="00674758"/>
    <w:rsid w:val="0068150E"/>
    <w:rsid w:val="006870BA"/>
    <w:rsid w:val="00692B41"/>
    <w:rsid w:val="0069664F"/>
    <w:rsid w:val="006A787B"/>
    <w:rsid w:val="006B21F1"/>
    <w:rsid w:val="006C4D3B"/>
    <w:rsid w:val="006C546D"/>
    <w:rsid w:val="006D68EB"/>
    <w:rsid w:val="006D7F3D"/>
    <w:rsid w:val="006E3596"/>
    <w:rsid w:val="006E6683"/>
    <w:rsid w:val="006F0243"/>
    <w:rsid w:val="006F5D7C"/>
    <w:rsid w:val="00702A9B"/>
    <w:rsid w:val="00702CBE"/>
    <w:rsid w:val="00702D42"/>
    <w:rsid w:val="00717C67"/>
    <w:rsid w:val="00717FEF"/>
    <w:rsid w:val="00722CB4"/>
    <w:rsid w:val="00730E64"/>
    <w:rsid w:val="00736909"/>
    <w:rsid w:val="00740FC8"/>
    <w:rsid w:val="00741178"/>
    <w:rsid w:val="00747FB2"/>
    <w:rsid w:val="00750100"/>
    <w:rsid w:val="0075164D"/>
    <w:rsid w:val="00753705"/>
    <w:rsid w:val="00757C2D"/>
    <w:rsid w:val="00762221"/>
    <w:rsid w:val="00764DD6"/>
    <w:rsid w:val="007710F6"/>
    <w:rsid w:val="007720E7"/>
    <w:rsid w:val="00774BA9"/>
    <w:rsid w:val="00776ABE"/>
    <w:rsid w:val="00780F50"/>
    <w:rsid w:val="007815FF"/>
    <w:rsid w:val="00781D25"/>
    <w:rsid w:val="007838C3"/>
    <w:rsid w:val="00783D60"/>
    <w:rsid w:val="007849C4"/>
    <w:rsid w:val="00793633"/>
    <w:rsid w:val="00795C7F"/>
    <w:rsid w:val="007A514B"/>
    <w:rsid w:val="007A6A8D"/>
    <w:rsid w:val="007B1D52"/>
    <w:rsid w:val="007B3846"/>
    <w:rsid w:val="007B5C30"/>
    <w:rsid w:val="007B7F6E"/>
    <w:rsid w:val="007C08AD"/>
    <w:rsid w:val="007C504B"/>
    <w:rsid w:val="007D2699"/>
    <w:rsid w:val="007D4809"/>
    <w:rsid w:val="007D5689"/>
    <w:rsid w:val="007E3593"/>
    <w:rsid w:val="007E7474"/>
    <w:rsid w:val="007F12F7"/>
    <w:rsid w:val="007F159A"/>
    <w:rsid w:val="007F417F"/>
    <w:rsid w:val="007F51EC"/>
    <w:rsid w:val="007F7C04"/>
    <w:rsid w:val="008006EF"/>
    <w:rsid w:val="00801970"/>
    <w:rsid w:val="00801FB1"/>
    <w:rsid w:val="008040F6"/>
    <w:rsid w:val="00814A45"/>
    <w:rsid w:val="00822AFD"/>
    <w:rsid w:val="0082440F"/>
    <w:rsid w:val="00824757"/>
    <w:rsid w:val="00825E25"/>
    <w:rsid w:val="008276CC"/>
    <w:rsid w:val="00827E45"/>
    <w:rsid w:val="00840660"/>
    <w:rsid w:val="00852876"/>
    <w:rsid w:val="00852FF4"/>
    <w:rsid w:val="00861FF0"/>
    <w:rsid w:val="00864CC6"/>
    <w:rsid w:val="00866F71"/>
    <w:rsid w:val="00877D23"/>
    <w:rsid w:val="00881865"/>
    <w:rsid w:val="00885C8C"/>
    <w:rsid w:val="00886E98"/>
    <w:rsid w:val="008A009D"/>
    <w:rsid w:val="008A1767"/>
    <w:rsid w:val="008A3D85"/>
    <w:rsid w:val="008A4C52"/>
    <w:rsid w:val="008A5AD2"/>
    <w:rsid w:val="008A7EE7"/>
    <w:rsid w:val="008B0B0D"/>
    <w:rsid w:val="008B3443"/>
    <w:rsid w:val="008B3806"/>
    <w:rsid w:val="008B55CD"/>
    <w:rsid w:val="008B602C"/>
    <w:rsid w:val="008C3A3D"/>
    <w:rsid w:val="008C60B5"/>
    <w:rsid w:val="008D0034"/>
    <w:rsid w:val="008D2AA4"/>
    <w:rsid w:val="008D2D5F"/>
    <w:rsid w:val="008D32B1"/>
    <w:rsid w:val="008E3B8A"/>
    <w:rsid w:val="008F25AD"/>
    <w:rsid w:val="008F3A03"/>
    <w:rsid w:val="008F66EA"/>
    <w:rsid w:val="0090348B"/>
    <w:rsid w:val="009035A8"/>
    <w:rsid w:val="009046DA"/>
    <w:rsid w:val="00910FC1"/>
    <w:rsid w:val="00916400"/>
    <w:rsid w:val="009169A5"/>
    <w:rsid w:val="00926A3C"/>
    <w:rsid w:val="00934B1E"/>
    <w:rsid w:val="00937829"/>
    <w:rsid w:val="0094269C"/>
    <w:rsid w:val="00944BFA"/>
    <w:rsid w:val="00955459"/>
    <w:rsid w:val="0095707B"/>
    <w:rsid w:val="0096632C"/>
    <w:rsid w:val="00971A07"/>
    <w:rsid w:val="0098186C"/>
    <w:rsid w:val="00982256"/>
    <w:rsid w:val="00984854"/>
    <w:rsid w:val="009864C7"/>
    <w:rsid w:val="009B3E72"/>
    <w:rsid w:val="009C750D"/>
    <w:rsid w:val="009D13F3"/>
    <w:rsid w:val="009D242F"/>
    <w:rsid w:val="009D43F5"/>
    <w:rsid w:val="009E2533"/>
    <w:rsid w:val="009E2C88"/>
    <w:rsid w:val="009E339B"/>
    <w:rsid w:val="009F1146"/>
    <w:rsid w:val="009F6C37"/>
    <w:rsid w:val="00A01D0F"/>
    <w:rsid w:val="00A041FE"/>
    <w:rsid w:val="00A060DA"/>
    <w:rsid w:val="00A0672C"/>
    <w:rsid w:val="00A11269"/>
    <w:rsid w:val="00A1456C"/>
    <w:rsid w:val="00A1576F"/>
    <w:rsid w:val="00A26686"/>
    <w:rsid w:val="00A31F29"/>
    <w:rsid w:val="00A33FD1"/>
    <w:rsid w:val="00A41624"/>
    <w:rsid w:val="00A45F22"/>
    <w:rsid w:val="00A50927"/>
    <w:rsid w:val="00A54C4C"/>
    <w:rsid w:val="00A56212"/>
    <w:rsid w:val="00A57C8F"/>
    <w:rsid w:val="00A607C2"/>
    <w:rsid w:val="00A60AA0"/>
    <w:rsid w:val="00A6676A"/>
    <w:rsid w:val="00A776FB"/>
    <w:rsid w:val="00A80DAB"/>
    <w:rsid w:val="00A87753"/>
    <w:rsid w:val="00A90372"/>
    <w:rsid w:val="00AA32BF"/>
    <w:rsid w:val="00AA34D1"/>
    <w:rsid w:val="00AA4707"/>
    <w:rsid w:val="00AA66F2"/>
    <w:rsid w:val="00AC6361"/>
    <w:rsid w:val="00AD0AA1"/>
    <w:rsid w:val="00AD1C06"/>
    <w:rsid w:val="00AD48E9"/>
    <w:rsid w:val="00AD5761"/>
    <w:rsid w:val="00AD5E8A"/>
    <w:rsid w:val="00AE0552"/>
    <w:rsid w:val="00AE1786"/>
    <w:rsid w:val="00B00F87"/>
    <w:rsid w:val="00B02077"/>
    <w:rsid w:val="00B030B9"/>
    <w:rsid w:val="00B12FD1"/>
    <w:rsid w:val="00B173F6"/>
    <w:rsid w:val="00B21655"/>
    <w:rsid w:val="00B2639C"/>
    <w:rsid w:val="00B26BF7"/>
    <w:rsid w:val="00B27FE1"/>
    <w:rsid w:val="00B342D1"/>
    <w:rsid w:val="00B50A64"/>
    <w:rsid w:val="00B5128F"/>
    <w:rsid w:val="00B6141A"/>
    <w:rsid w:val="00B64C24"/>
    <w:rsid w:val="00B65D38"/>
    <w:rsid w:val="00B66960"/>
    <w:rsid w:val="00B71EE9"/>
    <w:rsid w:val="00B754F6"/>
    <w:rsid w:val="00B80A38"/>
    <w:rsid w:val="00B81373"/>
    <w:rsid w:val="00B8761C"/>
    <w:rsid w:val="00B9149C"/>
    <w:rsid w:val="00BA1C46"/>
    <w:rsid w:val="00BB15EE"/>
    <w:rsid w:val="00BB2F4F"/>
    <w:rsid w:val="00BB5D3E"/>
    <w:rsid w:val="00BB7CF1"/>
    <w:rsid w:val="00BC1351"/>
    <w:rsid w:val="00BC363D"/>
    <w:rsid w:val="00BC55F1"/>
    <w:rsid w:val="00BC6B29"/>
    <w:rsid w:val="00BD2450"/>
    <w:rsid w:val="00BD347A"/>
    <w:rsid w:val="00BE3DFC"/>
    <w:rsid w:val="00BE7003"/>
    <w:rsid w:val="00BF027A"/>
    <w:rsid w:val="00BF25CF"/>
    <w:rsid w:val="00BF2EA4"/>
    <w:rsid w:val="00BF3882"/>
    <w:rsid w:val="00BF393C"/>
    <w:rsid w:val="00BF545E"/>
    <w:rsid w:val="00C229EA"/>
    <w:rsid w:val="00C3060E"/>
    <w:rsid w:val="00C30C1E"/>
    <w:rsid w:val="00C34AA7"/>
    <w:rsid w:val="00C37F38"/>
    <w:rsid w:val="00C410B8"/>
    <w:rsid w:val="00C436BE"/>
    <w:rsid w:val="00C43B64"/>
    <w:rsid w:val="00C43E4D"/>
    <w:rsid w:val="00C46B3E"/>
    <w:rsid w:val="00C47A84"/>
    <w:rsid w:val="00C51590"/>
    <w:rsid w:val="00C54CCE"/>
    <w:rsid w:val="00C70297"/>
    <w:rsid w:val="00C719DA"/>
    <w:rsid w:val="00C71E98"/>
    <w:rsid w:val="00C730A1"/>
    <w:rsid w:val="00C8309A"/>
    <w:rsid w:val="00C83629"/>
    <w:rsid w:val="00C85061"/>
    <w:rsid w:val="00C85B75"/>
    <w:rsid w:val="00C939F6"/>
    <w:rsid w:val="00CA2DF8"/>
    <w:rsid w:val="00CA3751"/>
    <w:rsid w:val="00CA4232"/>
    <w:rsid w:val="00CB3C84"/>
    <w:rsid w:val="00CB46C6"/>
    <w:rsid w:val="00CB58A3"/>
    <w:rsid w:val="00CC3DA2"/>
    <w:rsid w:val="00CD081F"/>
    <w:rsid w:val="00CD2DFE"/>
    <w:rsid w:val="00CD6DB8"/>
    <w:rsid w:val="00CD7874"/>
    <w:rsid w:val="00CE08E4"/>
    <w:rsid w:val="00CE396F"/>
    <w:rsid w:val="00CE75D7"/>
    <w:rsid w:val="00CF31FA"/>
    <w:rsid w:val="00CF3CD1"/>
    <w:rsid w:val="00CF59B1"/>
    <w:rsid w:val="00D00070"/>
    <w:rsid w:val="00D06405"/>
    <w:rsid w:val="00D10A7C"/>
    <w:rsid w:val="00D15A9B"/>
    <w:rsid w:val="00D224A2"/>
    <w:rsid w:val="00D228E4"/>
    <w:rsid w:val="00D22DAE"/>
    <w:rsid w:val="00D235AA"/>
    <w:rsid w:val="00D23696"/>
    <w:rsid w:val="00D2546C"/>
    <w:rsid w:val="00D306AE"/>
    <w:rsid w:val="00D36C5E"/>
    <w:rsid w:val="00D45BAC"/>
    <w:rsid w:val="00D50EC4"/>
    <w:rsid w:val="00D52ABE"/>
    <w:rsid w:val="00D52B96"/>
    <w:rsid w:val="00D561F9"/>
    <w:rsid w:val="00D60F88"/>
    <w:rsid w:val="00D6492A"/>
    <w:rsid w:val="00D64EF7"/>
    <w:rsid w:val="00D65E24"/>
    <w:rsid w:val="00D6611B"/>
    <w:rsid w:val="00D721E9"/>
    <w:rsid w:val="00D91347"/>
    <w:rsid w:val="00DA15F3"/>
    <w:rsid w:val="00DA6824"/>
    <w:rsid w:val="00DB1614"/>
    <w:rsid w:val="00DB3B08"/>
    <w:rsid w:val="00DB740A"/>
    <w:rsid w:val="00DC50A9"/>
    <w:rsid w:val="00DD2D03"/>
    <w:rsid w:val="00DD4FFB"/>
    <w:rsid w:val="00DD52F6"/>
    <w:rsid w:val="00DD591F"/>
    <w:rsid w:val="00DD6536"/>
    <w:rsid w:val="00DF31BF"/>
    <w:rsid w:val="00DF3443"/>
    <w:rsid w:val="00DF3EC7"/>
    <w:rsid w:val="00E06403"/>
    <w:rsid w:val="00E107B2"/>
    <w:rsid w:val="00E16F64"/>
    <w:rsid w:val="00E17259"/>
    <w:rsid w:val="00E175C3"/>
    <w:rsid w:val="00E20302"/>
    <w:rsid w:val="00E267B0"/>
    <w:rsid w:val="00E267C7"/>
    <w:rsid w:val="00E43C13"/>
    <w:rsid w:val="00E528F7"/>
    <w:rsid w:val="00E5404C"/>
    <w:rsid w:val="00E54EAD"/>
    <w:rsid w:val="00E60EFE"/>
    <w:rsid w:val="00E70A0A"/>
    <w:rsid w:val="00E7154B"/>
    <w:rsid w:val="00E74367"/>
    <w:rsid w:val="00E828B7"/>
    <w:rsid w:val="00E82CE5"/>
    <w:rsid w:val="00E86238"/>
    <w:rsid w:val="00E91F28"/>
    <w:rsid w:val="00E95147"/>
    <w:rsid w:val="00E956B5"/>
    <w:rsid w:val="00E96F1F"/>
    <w:rsid w:val="00EA721C"/>
    <w:rsid w:val="00EB0EAD"/>
    <w:rsid w:val="00EC00A2"/>
    <w:rsid w:val="00EC67FA"/>
    <w:rsid w:val="00ED5CF6"/>
    <w:rsid w:val="00ED7C2C"/>
    <w:rsid w:val="00EE5B3B"/>
    <w:rsid w:val="00EE677B"/>
    <w:rsid w:val="00EF0A91"/>
    <w:rsid w:val="00EF0D0A"/>
    <w:rsid w:val="00EF294B"/>
    <w:rsid w:val="00F00309"/>
    <w:rsid w:val="00F02753"/>
    <w:rsid w:val="00F07325"/>
    <w:rsid w:val="00F108AB"/>
    <w:rsid w:val="00F16BF0"/>
    <w:rsid w:val="00F208C7"/>
    <w:rsid w:val="00F2391A"/>
    <w:rsid w:val="00F26046"/>
    <w:rsid w:val="00F26651"/>
    <w:rsid w:val="00F4174D"/>
    <w:rsid w:val="00F441B9"/>
    <w:rsid w:val="00F460A0"/>
    <w:rsid w:val="00F528B8"/>
    <w:rsid w:val="00F5662A"/>
    <w:rsid w:val="00F652C8"/>
    <w:rsid w:val="00F65531"/>
    <w:rsid w:val="00F66F33"/>
    <w:rsid w:val="00F7064C"/>
    <w:rsid w:val="00F70B4D"/>
    <w:rsid w:val="00F70F6B"/>
    <w:rsid w:val="00F71137"/>
    <w:rsid w:val="00F7165B"/>
    <w:rsid w:val="00F73436"/>
    <w:rsid w:val="00F77FB1"/>
    <w:rsid w:val="00F830EB"/>
    <w:rsid w:val="00F87248"/>
    <w:rsid w:val="00F91C85"/>
    <w:rsid w:val="00FB05B3"/>
    <w:rsid w:val="00FB1676"/>
    <w:rsid w:val="00FB1F60"/>
    <w:rsid w:val="00FB5115"/>
    <w:rsid w:val="00FC054E"/>
    <w:rsid w:val="00FC3273"/>
    <w:rsid w:val="00FC38A3"/>
    <w:rsid w:val="00FD2ED1"/>
    <w:rsid w:val="00FD5587"/>
    <w:rsid w:val="00FD758D"/>
    <w:rsid w:val="00FF0341"/>
    <w:rsid w:val="00FF07B0"/>
    <w:rsid w:val="00FF46E7"/>
    <w:rsid w:val="00FF72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4D4ED5"/>
  <w15:docId w15:val="{9FE5FC02-D828-42FF-8BC8-75828298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220"/>
      <w:outlineLvl w:val="0"/>
    </w:pPr>
    <w:rPr>
      <w:rFonts w:ascii="Arial" w:eastAsia="Arial" w:hAnsi="Arial" w:cs="Arial"/>
      <w:b/>
      <w:bCs/>
    </w:rPr>
  </w:style>
  <w:style w:type="paragraph" w:styleId="Ttulo2">
    <w:name w:val="heading 2"/>
    <w:basedOn w:val="Normal"/>
    <w:next w:val="Normal"/>
    <w:link w:val="Ttulo2Char"/>
    <w:unhideWhenUsed/>
    <w:qFormat/>
    <w:rsid w:val="003345A0"/>
    <w:pPr>
      <w:keepNext/>
      <w:widowControl/>
      <w:tabs>
        <w:tab w:val="num" w:pos="0"/>
      </w:tabs>
      <w:suppressAutoHyphens/>
      <w:autoSpaceDE/>
      <w:autoSpaceDN/>
      <w:jc w:val="center"/>
      <w:outlineLvl w:val="1"/>
    </w:pPr>
    <w:rPr>
      <w:rFonts w:ascii="Times New Roman" w:eastAsia="Times New Roman" w:hAnsi="Times New Roman" w:cs="Times New Roman"/>
      <w:sz w:val="36"/>
      <w:szCs w:val="24"/>
      <w:lang w:val="pt-BR" w:eastAsia="ar-SA"/>
    </w:rPr>
  </w:style>
  <w:style w:type="paragraph" w:styleId="Ttulo3">
    <w:name w:val="heading 3"/>
    <w:basedOn w:val="Normal"/>
    <w:next w:val="Normal"/>
    <w:link w:val="Ttulo3Char"/>
    <w:unhideWhenUsed/>
    <w:qFormat/>
    <w:rsid w:val="003F207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nhideWhenUsed/>
    <w:qFormat/>
    <w:rsid w:val="003345A0"/>
    <w:pPr>
      <w:keepNext/>
      <w:widowControl/>
      <w:tabs>
        <w:tab w:val="num" w:pos="0"/>
      </w:tabs>
      <w:suppressAutoHyphens/>
      <w:autoSpaceDE/>
      <w:autoSpaceDN/>
      <w:jc w:val="center"/>
      <w:outlineLvl w:val="3"/>
    </w:pPr>
    <w:rPr>
      <w:rFonts w:ascii="Times New Roman" w:eastAsia="Times New Roman" w:hAnsi="Times New Roman" w:cs="Times New Roman"/>
      <w:b/>
      <w:sz w:val="24"/>
      <w:szCs w:val="24"/>
      <w:lang w:val="pt-BR" w:eastAsia="ar-SA"/>
    </w:rPr>
  </w:style>
  <w:style w:type="paragraph" w:styleId="Ttulo5">
    <w:name w:val="heading 5"/>
    <w:basedOn w:val="Normal"/>
    <w:next w:val="Normal"/>
    <w:link w:val="Ttulo5Char"/>
    <w:unhideWhenUsed/>
    <w:qFormat/>
    <w:rsid w:val="003345A0"/>
    <w:pPr>
      <w:keepNext/>
      <w:widowControl/>
      <w:tabs>
        <w:tab w:val="num" w:pos="0"/>
      </w:tabs>
      <w:suppressAutoHyphens/>
      <w:autoSpaceDE/>
      <w:autoSpaceDN/>
      <w:jc w:val="both"/>
      <w:outlineLvl w:val="4"/>
    </w:pPr>
    <w:rPr>
      <w:rFonts w:ascii="Arial" w:eastAsia="Times New Roman" w:hAnsi="Arial" w:cs="Times New Roman"/>
      <w:b/>
      <w:color w:val="0000FF"/>
      <w:szCs w:val="20"/>
      <w:lang w:val="pt-BR" w:eastAsia="ar-SA"/>
    </w:rPr>
  </w:style>
  <w:style w:type="paragraph" w:styleId="Ttulo6">
    <w:name w:val="heading 6"/>
    <w:basedOn w:val="Normal"/>
    <w:next w:val="Normal"/>
    <w:link w:val="Ttulo6Char"/>
    <w:semiHidden/>
    <w:unhideWhenUsed/>
    <w:qFormat/>
    <w:rsid w:val="003345A0"/>
    <w:pPr>
      <w:keepNext/>
      <w:widowControl/>
      <w:tabs>
        <w:tab w:val="num" w:pos="0"/>
      </w:tabs>
      <w:suppressAutoHyphens/>
      <w:autoSpaceDE/>
      <w:autoSpaceDN/>
      <w:ind w:left="1440"/>
      <w:jc w:val="both"/>
      <w:outlineLvl w:val="5"/>
    </w:pPr>
    <w:rPr>
      <w:rFonts w:ascii="Times New Roman" w:eastAsia="Times New Roman" w:hAnsi="Times New Roman" w:cs="Times New Roman"/>
      <w:b/>
      <w:bCs/>
      <w:sz w:val="24"/>
      <w:szCs w:val="24"/>
      <w:lang w:val="pt-BR" w:eastAsia="ar-SA"/>
    </w:rPr>
  </w:style>
  <w:style w:type="paragraph" w:styleId="Ttulo8">
    <w:name w:val="heading 8"/>
    <w:basedOn w:val="Normal"/>
    <w:next w:val="Normal"/>
    <w:link w:val="Ttulo8Char"/>
    <w:unhideWhenUsed/>
    <w:qFormat/>
    <w:rsid w:val="003345A0"/>
    <w:pPr>
      <w:keepNext/>
      <w:widowControl/>
      <w:tabs>
        <w:tab w:val="num" w:pos="0"/>
      </w:tabs>
      <w:suppressAutoHyphens/>
      <w:autoSpaceDE/>
      <w:autoSpaceDN/>
      <w:ind w:left="1440"/>
      <w:jc w:val="both"/>
      <w:outlineLvl w:val="7"/>
    </w:pPr>
    <w:rPr>
      <w:rFonts w:ascii="Times New Roman" w:eastAsia="Times New Roman" w:hAnsi="Times New Roman" w:cs="Times New Roman"/>
      <w:b/>
      <w:bCs/>
      <w:sz w:val="24"/>
      <w:szCs w:val="24"/>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22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0615A5"/>
    <w:pPr>
      <w:tabs>
        <w:tab w:val="center" w:pos="4252"/>
        <w:tab w:val="right" w:pos="8504"/>
      </w:tabs>
    </w:pPr>
  </w:style>
  <w:style w:type="character" w:customStyle="1" w:styleId="CabealhoChar">
    <w:name w:val="Cabeçalho Char"/>
    <w:basedOn w:val="Fontepargpadro"/>
    <w:link w:val="Cabealho"/>
    <w:uiPriority w:val="99"/>
    <w:rsid w:val="000615A5"/>
    <w:rPr>
      <w:rFonts w:ascii="Arial MT" w:eastAsia="Arial MT" w:hAnsi="Arial MT" w:cs="Arial MT"/>
      <w:lang w:val="pt-PT"/>
    </w:rPr>
  </w:style>
  <w:style w:type="paragraph" w:styleId="Rodap">
    <w:name w:val="footer"/>
    <w:basedOn w:val="Normal"/>
    <w:link w:val="RodapChar"/>
    <w:uiPriority w:val="99"/>
    <w:unhideWhenUsed/>
    <w:rsid w:val="000615A5"/>
    <w:pPr>
      <w:tabs>
        <w:tab w:val="center" w:pos="4252"/>
        <w:tab w:val="right" w:pos="8504"/>
      </w:tabs>
    </w:pPr>
  </w:style>
  <w:style w:type="character" w:customStyle="1" w:styleId="RodapChar">
    <w:name w:val="Rodapé Char"/>
    <w:basedOn w:val="Fontepargpadro"/>
    <w:link w:val="Rodap"/>
    <w:uiPriority w:val="99"/>
    <w:rsid w:val="000615A5"/>
    <w:rPr>
      <w:rFonts w:ascii="Arial MT" w:eastAsia="Arial MT" w:hAnsi="Arial MT" w:cs="Arial MT"/>
      <w:lang w:val="pt-PT"/>
    </w:rPr>
  </w:style>
  <w:style w:type="character" w:styleId="Hyperlink">
    <w:name w:val="Hyperlink"/>
    <w:unhideWhenUsed/>
    <w:rsid w:val="000615A5"/>
    <w:rPr>
      <w:color w:val="0000FF"/>
      <w:u w:val="single"/>
    </w:rPr>
  </w:style>
  <w:style w:type="character" w:customStyle="1" w:styleId="N">
    <w:name w:val="N"/>
    <w:rsid w:val="00CC3DA2"/>
    <w:rPr>
      <w:b/>
      <w:bCs/>
    </w:rPr>
  </w:style>
  <w:style w:type="paragraph" w:customStyle="1" w:styleId="Recuodecorpodetexto22">
    <w:name w:val="Recuo de corpo de texto 22"/>
    <w:basedOn w:val="Normal"/>
    <w:rsid w:val="003B59CB"/>
    <w:pPr>
      <w:widowControl/>
      <w:suppressAutoHyphens/>
      <w:autoSpaceDE/>
      <w:autoSpaceDN/>
      <w:ind w:firstLine="1440"/>
      <w:jc w:val="both"/>
    </w:pPr>
    <w:rPr>
      <w:rFonts w:ascii="Times New Roman" w:eastAsia="Times New Roman" w:hAnsi="Times New Roman" w:cs="Times New Roman"/>
      <w:sz w:val="24"/>
      <w:szCs w:val="24"/>
      <w:lang w:val="pt-BR" w:eastAsia="ar-SA"/>
    </w:rPr>
  </w:style>
  <w:style w:type="paragraph" w:customStyle="1" w:styleId="Corpodetexto23">
    <w:name w:val="Corpo de texto 23"/>
    <w:basedOn w:val="Normal"/>
    <w:rsid w:val="007D5689"/>
    <w:pPr>
      <w:widowControl/>
      <w:suppressAutoHyphens/>
      <w:autoSpaceDE/>
      <w:autoSpaceDN/>
      <w:spacing w:after="120" w:line="480" w:lineRule="auto"/>
    </w:pPr>
    <w:rPr>
      <w:rFonts w:ascii="Times New Roman" w:eastAsia="Times New Roman" w:hAnsi="Times New Roman" w:cs="Times New Roman"/>
      <w:sz w:val="24"/>
      <w:szCs w:val="24"/>
      <w:lang w:val="en-US" w:eastAsia="ar-SA"/>
    </w:rPr>
  </w:style>
  <w:style w:type="character" w:customStyle="1" w:styleId="Ttulo3Char">
    <w:name w:val="Título 3 Char"/>
    <w:basedOn w:val="Fontepargpadro"/>
    <w:link w:val="Ttulo3"/>
    <w:uiPriority w:val="9"/>
    <w:semiHidden/>
    <w:rsid w:val="003F207C"/>
    <w:rPr>
      <w:rFonts w:asciiTheme="majorHAnsi" w:eastAsiaTheme="majorEastAsia" w:hAnsiTheme="majorHAnsi" w:cstheme="majorBidi"/>
      <w:color w:val="243F60" w:themeColor="accent1" w:themeShade="7F"/>
      <w:sz w:val="24"/>
      <w:szCs w:val="24"/>
      <w:lang w:val="pt-PT"/>
    </w:rPr>
  </w:style>
  <w:style w:type="table" w:styleId="Tabelacomgrade">
    <w:name w:val="Table Grid"/>
    <w:basedOn w:val="Tabelanormal"/>
    <w:uiPriority w:val="39"/>
    <w:rsid w:val="001B146F"/>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345A0"/>
    <w:rPr>
      <w:rFonts w:ascii="Times New Roman" w:eastAsia="Times New Roman" w:hAnsi="Times New Roman" w:cs="Times New Roman"/>
      <w:sz w:val="36"/>
      <w:szCs w:val="24"/>
      <w:lang w:val="pt-BR" w:eastAsia="ar-SA"/>
    </w:rPr>
  </w:style>
  <w:style w:type="character" w:customStyle="1" w:styleId="Ttulo4Char">
    <w:name w:val="Título 4 Char"/>
    <w:basedOn w:val="Fontepargpadro"/>
    <w:link w:val="Ttulo4"/>
    <w:rsid w:val="003345A0"/>
    <w:rPr>
      <w:rFonts w:ascii="Times New Roman" w:eastAsia="Times New Roman" w:hAnsi="Times New Roman" w:cs="Times New Roman"/>
      <w:b/>
      <w:sz w:val="24"/>
      <w:szCs w:val="24"/>
      <w:lang w:val="pt-BR" w:eastAsia="ar-SA"/>
    </w:rPr>
  </w:style>
  <w:style w:type="character" w:customStyle="1" w:styleId="Ttulo5Char">
    <w:name w:val="Título 5 Char"/>
    <w:basedOn w:val="Fontepargpadro"/>
    <w:link w:val="Ttulo5"/>
    <w:rsid w:val="003345A0"/>
    <w:rPr>
      <w:rFonts w:ascii="Arial" w:eastAsia="Times New Roman" w:hAnsi="Arial" w:cs="Times New Roman"/>
      <w:b/>
      <w:color w:val="0000FF"/>
      <w:szCs w:val="20"/>
      <w:lang w:val="pt-BR" w:eastAsia="ar-SA"/>
    </w:rPr>
  </w:style>
  <w:style w:type="character" w:customStyle="1" w:styleId="Ttulo6Char">
    <w:name w:val="Título 6 Char"/>
    <w:basedOn w:val="Fontepargpadro"/>
    <w:link w:val="Ttulo6"/>
    <w:semiHidden/>
    <w:rsid w:val="003345A0"/>
    <w:rPr>
      <w:rFonts w:ascii="Times New Roman" w:eastAsia="Times New Roman" w:hAnsi="Times New Roman" w:cs="Times New Roman"/>
      <w:b/>
      <w:bCs/>
      <w:sz w:val="24"/>
      <w:szCs w:val="24"/>
      <w:lang w:val="pt-BR" w:eastAsia="ar-SA"/>
    </w:rPr>
  </w:style>
  <w:style w:type="character" w:customStyle="1" w:styleId="Ttulo8Char">
    <w:name w:val="Título 8 Char"/>
    <w:basedOn w:val="Fontepargpadro"/>
    <w:link w:val="Ttulo8"/>
    <w:rsid w:val="003345A0"/>
    <w:rPr>
      <w:rFonts w:ascii="Times New Roman" w:eastAsia="Times New Roman" w:hAnsi="Times New Roman" w:cs="Times New Roman"/>
      <w:b/>
      <w:bCs/>
      <w:sz w:val="24"/>
      <w:szCs w:val="24"/>
      <w:lang w:val="pt-BR" w:eastAsia="ar-SA"/>
    </w:rPr>
  </w:style>
  <w:style w:type="paragraph" w:customStyle="1" w:styleId="Recuodecorpodetexto21">
    <w:name w:val="Recuo de corpo de texto 21"/>
    <w:basedOn w:val="Normal"/>
    <w:rsid w:val="003345A0"/>
    <w:pPr>
      <w:widowControl/>
      <w:suppressAutoHyphens/>
      <w:autoSpaceDE/>
      <w:autoSpaceDN/>
      <w:ind w:firstLine="1440"/>
      <w:jc w:val="both"/>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F0341"/>
    <w:rPr>
      <w:rFonts w:ascii="Segoe UI" w:hAnsi="Segoe UI" w:cs="Segoe UI"/>
      <w:sz w:val="18"/>
      <w:szCs w:val="18"/>
    </w:rPr>
  </w:style>
  <w:style w:type="character" w:customStyle="1" w:styleId="TextodebaloChar">
    <w:name w:val="Texto de balão Char"/>
    <w:basedOn w:val="Fontepargpadro"/>
    <w:link w:val="Textodebalo"/>
    <w:uiPriority w:val="99"/>
    <w:semiHidden/>
    <w:rsid w:val="00FF0341"/>
    <w:rPr>
      <w:rFonts w:ascii="Segoe UI" w:eastAsia="Arial MT" w:hAnsi="Segoe UI" w:cs="Segoe UI"/>
      <w:sz w:val="18"/>
      <w:szCs w:val="18"/>
      <w:lang w:val="pt-PT"/>
    </w:rPr>
  </w:style>
  <w:style w:type="paragraph" w:styleId="NormalWeb">
    <w:name w:val="Normal (Web)"/>
    <w:basedOn w:val="Normal"/>
    <w:uiPriority w:val="99"/>
    <w:semiHidden/>
    <w:unhideWhenUsed/>
    <w:rsid w:val="00216E2D"/>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yperlink1">
    <w:name w:val="Hyperlink1"/>
    <w:rsid w:val="00D23696"/>
    <w:rPr>
      <w:color w:val="0563C1"/>
      <w:u w:val="single"/>
    </w:rPr>
  </w:style>
  <w:style w:type="paragraph" w:customStyle="1" w:styleId="Default">
    <w:name w:val="Default"/>
    <w:rsid w:val="005C7A40"/>
    <w:pPr>
      <w:widowControl/>
      <w:adjustRightInd w:val="0"/>
    </w:pPr>
    <w:rPr>
      <w:rFonts w:ascii="Arial" w:hAnsi="Arial" w:cs="Arial"/>
      <w:color w:val="000000"/>
      <w:sz w:val="24"/>
      <w:szCs w:val="24"/>
      <w:lang w:val="pt-BR"/>
    </w:rPr>
  </w:style>
  <w:style w:type="paragraph" w:customStyle="1" w:styleId="Nivel2">
    <w:name w:val="Nivel 2"/>
    <w:basedOn w:val="Normal"/>
    <w:link w:val="Nivel2Char"/>
    <w:qFormat/>
    <w:rsid w:val="00FB1F60"/>
    <w:pPr>
      <w:widowControl/>
      <w:autoSpaceDE/>
      <w:autoSpaceDN/>
      <w:spacing w:before="120" w:after="120" w:line="276" w:lineRule="auto"/>
      <w:ind w:left="4969" w:hanging="432"/>
      <w:jc w:val="both"/>
    </w:pPr>
    <w:rPr>
      <w:rFonts w:ascii="Arial" w:eastAsia="Times New Roman" w:hAnsi="Arial" w:cs="Arial"/>
      <w:color w:val="000000"/>
      <w:sz w:val="20"/>
      <w:szCs w:val="20"/>
      <w:lang w:val="pt-BR" w:eastAsia="zh-CN"/>
    </w:rPr>
  </w:style>
  <w:style w:type="paragraph" w:customStyle="1" w:styleId="Nivel01">
    <w:name w:val="Nivel 01"/>
    <w:basedOn w:val="Ttulo1"/>
    <w:next w:val="Normal"/>
    <w:qFormat/>
    <w:rsid w:val="00C436BE"/>
    <w:pPr>
      <w:keepNext/>
      <w:keepLines/>
      <w:widowControl/>
      <w:tabs>
        <w:tab w:val="left" w:pos="567"/>
      </w:tabs>
      <w:autoSpaceDE/>
      <w:autoSpaceDN/>
      <w:spacing w:before="120" w:after="120" w:line="276" w:lineRule="auto"/>
      <w:ind w:left="0"/>
      <w:jc w:val="both"/>
    </w:pPr>
    <w:rPr>
      <w:rFonts w:eastAsiaTheme="majorEastAsia"/>
      <w:sz w:val="20"/>
      <w:szCs w:val="20"/>
      <w:lang w:val="pt-BR"/>
    </w:rPr>
  </w:style>
  <w:style w:type="character" w:customStyle="1" w:styleId="Nivel2Char">
    <w:name w:val="Nivel 2 Char"/>
    <w:basedOn w:val="Fontepargpadro"/>
    <w:link w:val="Nivel2"/>
    <w:locked/>
    <w:rsid w:val="00C436BE"/>
    <w:rPr>
      <w:rFonts w:ascii="Arial" w:eastAsia="Times New Roman" w:hAnsi="Arial" w:cs="Arial"/>
      <w:color w:val="000000"/>
      <w:sz w:val="20"/>
      <w:szCs w:val="20"/>
      <w:lang w:val="pt-BR" w:eastAsia="zh-CN"/>
    </w:rPr>
  </w:style>
  <w:style w:type="paragraph" w:customStyle="1" w:styleId="Nvel3-R">
    <w:name w:val="Nível 3-R"/>
    <w:basedOn w:val="Normal"/>
    <w:qFormat/>
    <w:rsid w:val="00C436BE"/>
    <w:pPr>
      <w:widowControl/>
      <w:autoSpaceDE/>
      <w:autoSpaceDN/>
      <w:spacing w:before="120" w:after="120" w:line="276" w:lineRule="auto"/>
      <w:ind w:left="284"/>
      <w:jc w:val="both"/>
    </w:pPr>
    <w:rPr>
      <w:rFonts w:ascii="Arial" w:eastAsiaTheme="minorEastAsia" w:hAnsi="Arial" w:cs="Arial"/>
      <w:i/>
      <w:iCs/>
      <w:color w:val="FF0000"/>
      <w:sz w:val="20"/>
      <w:szCs w:val="20"/>
      <w:lang w:val="pt-BR" w:eastAsia="pt-BR"/>
    </w:rPr>
  </w:style>
  <w:style w:type="paragraph" w:customStyle="1" w:styleId="Nvel4">
    <w:name w:val="Nível 4"/>
    <w:basedOn w:val="Normal"/>
    <w:qFormat/>
    <w:rsid w:val="00C436BE"/>
    <w:pPr>
      <w:widowControl/>
      <w:autoSpaceDE/>
      <w:autoSpaceDN/>
      <w:spacing w:before="120" w:after="120" w:line="276" w:lineRule="auto"/>
      <w:ind w:left="567"/>
      <w:jc w:val="both"/>
    </w:pPr>
    <w:rPr>
      <w:rFonts w:ascii="Arial" w:eastAsia="Times New Roman" w:hAnsi="Arial" w:cs="Arial"/>
      <w:sz w:val="20"/>
      <w:szCs w:val="20"/>
      <w:lang w:val="pt-BR" w:eastAsia="pt-BR"/>
    </w:rPr>
  </w:style>
  <w:style w:type="paragraph" w:customStyle="1" w:styleId="Corpodetexto32">
    <w:name w:val="Corpo de texto 32"/>
    <w:basedOn w:val="Normal"/>
    <w:rsid w:val="00C85B75"/>
    <w:pPr>
      <w:widowControl/>
      <w:suppressAutoHyphens/>
      <w:autoSpaceDE/>
      <w:autoSpaceDN/>
      <w:spacing w:after="120"/>
    </w:pPr>
    <w:rPr>
      <w:rFonts w:ascii="Times New Roman" w:eastAsia="Times New Roman" w:hAnsi="Times New Roman" w:cs="Times New Roman"/>
      <w:sz w:val="16"/>
      <w:szCs w:val="16"/>
      <w:lang w:val="pt-B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1524">
      <w:bodyDiv w:val="1"/>
      <w:marLeft w:val="0"/>
      <w:marRight w:val="0"/>
      <w:marTop w:val="0"/>
      <w:marBottom w:val="0"/>
      <w:divBdr>
        <w:top w:val="none" w:sz="0" w:space="0" w:color="auto"/>
        <w:left w:val="none" w:sz="0" w:space="0" w:color="auto"/>
        <w:bottom w:val="none" w:sz="0" w:space="0" w:color="auto"/>
        <w:right w:val="none" w:sz="0" w:space="0" w:color="auto"/>
      </w:divBdr>
    </w:div>
    <w:div w:id="316765938">
      <w:bodyDiv w:val="1"/>
      <w:marLeft w:val="0"/>
      <w:marRight w:val="0"/>
      <w:marTop w:val="0"/>
      <w:marBottom w:val="0"/>
      <w:divBdr>
        <w:top w:val="none" w:sz="0" w:space="0" w:color="auto"/>
        <w:left w:val="none" w:sz="0" w:space="0" w:color="auto"/>
        <w:bottom w:val="none" w:sz="0" w:space="0" w:color="auto"/>
        <w:right w:val="none" w:sz="0" w:space="0" w:color="auto"/>
      </w:divBdr>
    </w:div>
    <w:div w:id="334037960">
      <w:bodyDiv w:val="1"/>
      <w:marLeft w:val="0"/>
      <w:marRight w:val="0"/>
      <w:marTop w:val="0"/>
      <w:marBottom w:val="0"/>
      <w:divBdr>
        <w:top w:val="none" w:sz="0" w:space="0" w:color="auto"/>
        <w:left w:val="none" w:sz="0" w:space="0" w:color="auto"/>
        <w:bottom w:val="none" w:sz="0" w:space="0" w:color="auto"/>
        <w:right w:val="none" w:sz="0" w:space="0" w:color="auto"/>
      </w:divBdr>
    </w:div>
    <w:div w:id="362560925">
      <w:bodyDiv w:val="1"/>
      <w:marLeft w:val="0"/>
      <w:marRight w:val="0"/>
      <w:marTop w:val="0"/>
      <w:marBottom w:val="0"/>
      <w:divBdr>
        <w:top w:val="none" w:sz="0" w:space="0" w:color="auto"/>
        <w:left w:val="none" w:sz="0" w:space="0" w:color="auto"/>
        <w:bottom w:val="none" w:sz="0" w:space="0" w:color="auto"/>
        <w:right w:val="none" w:sz="0" w:space="0" w:color="auto"/>
      </w:divBdr>
    </w:div>
    <w:div w:id="432669794">
      <w:bodyDiv w:val="1"/>
      <w:marLeft w:val="0"/>
      <w:marRight w:val="0"/>
      <w:marTop w:val="0"/>
      <w:marBottom w:val="0"/>
      <w:divBdr>
        <w:top w:val="none" w:sz="0" w:space="0" w:color="auto"/>
        <w:left w:val="none" w:sz="0" w:space="0" w:color="auto"/>
        <w:bottom w:val="none" w:sz="0" w:space="0" w:color="auto"/>
        <w:right w:val="none" w:sz="0" w:space="0" w:color="auto"/>
      </w:divBdr>
    </w:div>
    <w:div w:id="542180008">
      <w:bodyDiv w:val="1"/>
      <w:marLeft w:val="0"/>
      <w:marRight w:val="0"/>
      <w:marTop w:val="0"/>
      <w:marBottom w:val="0"/>
      <w:divBdr>
        <w:top w:val="none" w:sz="0" w:space="0" w:color="auto"/>
        <w:left w:val="none" w:sz="0" w:space="0" w:color="auto"/>
        <w:bottom w:val="none" w:sz="0" w:space="0" w:color="auto"/>
        <w:right w:val="none" w:sz="0" w:space="0" w:color="auto"/>
      </w:divBdr>
    </w:div>
    <w:div w:id="648676940">
      <w:bodyDiv w:val="1"/>
      <w:marLeft w:val="0"/>
      <w:marRight w:val="0"/>
      <w:marTop w:val="0"/>
      <w:marBottom w:val="0"/>
      <w:divBdr>
        <w:top w:val="none" w:sz="0" w:space="0" w:color="auto"/>
        <w:left w:val="none" w:sz="0" w:space="0" w:color="auto"/>
        <w:bottom w:val="none" w:sz="0" w:space="0" w:color="auto"/>
        <w:right w:val="none" w:sz="0" w:space="0" w:color="auto"/>
      </w:divBdr>
    </w:div>
    <w:div w:id="707729242">
      <w:bodyDiv w:val="1"/>
      <w:marLeft w:val="0"/>
      <w:marRight w:val="0"/>
      <w:marTop w:val="0"/>
      <w:marBottom w:val="0"/>
      <w:divBdr>
        <w:top w:val="none" w:sz="0" w:space="0" w:color="auto"/>
        <w:left w:val="none" w:sz="0" w:space="0" w:color="auto"/>
        <w:bottom w:val="none" w:sz="0" w:space="0" w:color="auto"/>
        <w:right w:val="none" w:sz="0" w:space="0" w:color="auto"/>
      </w:divBdr>
    </w:div>
    <w:div w:id="755634761">
      <w:bodyDiv w:val="1"/>
      <w:marLeft w:val="0"/>
      <w:marRight w:val="0"/>
      <w:marTop w:val="0"/>
      <w:marBottom w:val="0"/>
      <w:divBdr>
        <w:top w:val="none" w:sz="0" w:space="0" w:color="auto"/>
        <w:left w:val="none" w:sz="0" w:space="0" w:color="auto"/>
        <w:bottom w:val="none" w:sz="0" w:space="0" w:color="auto"/>
        <w:right w:val="none" w:sz="0" w:space="0" w:color="auto"/>
      </w:divBdr>
    </w:div>
    <w:div w:id="944505794">
      <w:bodyDiv w:val="1"/>
      <w:marLeft w:val="0"/>
      <w:marRight w:val="0"/>
      <w:marTop w:val="0"/>
      <w:marBottom w:val="0"/>
      <w:divBdr>
        <w:top w:val="none" w:sz="0" w:space="0" w:color="auto"/>
        <w:left w:val="none" w:sz="0" w:space="0" w:color="auto"/>
        <w:bottom w:val="none" w:sz="0" w:space="0" w:color="auto"/>
        <w:right w:val="none" w:sz="0" w:space="0" w:color="auto"/>
      </w:divBdr>
    </w:div>
    <w:div w:id="994576296">
      <w:bodyDiv w:val="1"/>
      <w:marLeft w:val="0"/>
      <w:marRight w:val="0"/>
      <w:marTop w:val="0"/>
      <w:marBottom w:val="0"/>
      <w:divBdr>
        <w:top w:val="none" w:sz="0" w:space="0" w:color="auto"/>
        <w:left w:val="none" w:sz="0" w:space="0" w:color="auto"/>
        <w:bottom w:val="none" w:sz="0" w:space="0" w:color="auto"/>
        <w:right w:val="none" w:sz="0" w:space="0" w:color="auto"/>
      </w:divBdr>
    </w:div>
    <w:div w:id="1133061050">
      <w:bodyDiv w:val="1"/>
      <w:marLeft w:val="0"/>
      <w:marRight w:val="0"/>
      <w:marTop w:val="0"/>
      <w:marBottom w:val="0"/>
      <w:divBdr>
        <w:top w:val="none" w:sz="0" w:space="0" w:color="auto"/>
        <w:left w:val="none" w:sz="0" w:space="0" w:color="auto"/>
        <w:bottom w:val="none" w:sz="0" w:space="0" w:color="auto"/>
        <w:right w:val="none" w:sz="0" w:space="0" w:color="auto"/>
      </w:divBdr>
    </w:div>
    <w:div w:id="1350791977">
      <w:bodyDiv w:val="1"/>
      <w:marLeft w:val="0"/>
      <w:marRight w:val="0"/>
      <w:marTop w:val="0"/>
      <w:marBottom w:val="0"/>
      <w:divBdr>
        <w:top w:val="none" w:sz="0" w:space="0" w:color="auto"/>
        <w:left w:val="none" w:sz="0" w:space="0" w:color="auto"/>
        <w:bottom w:val="none" w:sz="0" w:space="0" w:color="auto"/>
        <w:right w:val="none" w:sz="0" w:space="0" w:color="auto"/>
      </w:divBdr>
    </w:div>
    <w:div w:id="1442649410">
      <w:bodyDiv w:val="1"/>
      <w:marLeft w:val="0"/>
      <w:marRight w:val="0"/>
      <w:marTop w:val="0"/>
      <w:marBottom w:val="0"/>
      <w:divBdr>
        <w:top w:val="none" w:sz="0" w:space="0" w:color="auto"/>
        <w:left w:val="none" w:sz="0" w:space="0" w:color="auto"/>
        <w:bottom w:val="none" w:sz="0" w:space="0" w:color="auto"/>
        <w:right w:val="none" w:sz="0" w:space="0" w:color="auto"/>
      </w:divBdr>
    </w:div>
    <w:div w:id="1505045831">
      <w:bodyDiv w:val="1"/>
      <w:marLeft w:val="0"/>
      <w:marRight w:val="0"/>
      <w:marTop w:val="0"/>
      <w:marBottom w:val="0"/>
      <w:divBdr>
        <w:top w:val="none" w:sz="0" w:space="0" w:color="auto"/>
        <w:left w:val="none" w:sz="0" w:space="0" w:color="auto"/>
        <w:bottom w:val="none" w:sz="0" w:space="0" w:color="auto"/>
        <w:right w:val="none" w:sz="0" w:space="0" w:color="auto"/>
      </w:divBdr>
    </w:div>
    <w:div w:id="1577201965">
      <w:bodyDiv w:val="1"/>
      <w:marLeft w:val="0"/>
      <w:marRight w:val="0"/>
      <w:marTop w:val="0"/>
      <w:marBottom w:val="0"/>
      <w:divBdr>
        <w:top w:val="none" w:sz="0" w:space="0" w:color="auto"/>
        <w:left w:val="none" w:sz="0" w:space="0" w:color="auto"/>
        <w:bottom w:val="none" w:sz="0" w:space="0" w:color="auto"/>
        <w:right w:val="none" w:sz="0" w:space="0" w:color="auto"/>
      </w:divBdr>
    </w:div>
    <w:div w:id="1596981538">
      <w:bodyDiv w:val="1"/>
      <w:marLeft w:val="0"/>
      <w:marRight w:val="0"/>
      <w:marTop w:val="0"/>
      <w:marBottom w:val="0"/>
      <w:divBdr>
        <w:top w:val="none" w:sz="0" w:space="0" w:color="auto"/>
        <w:left w:val="none" w:sz="0" w:space="0" w:color="auto"/>
        <w:bottom w:val="none" w:sz="0" w:space="0" w:color="auto"/>
        <w:right w:val="none" w:sz="0" w:space="0" w:color="auto"/>
      </w:divBdr>
    </w:div>
    <w:div w:id="1904025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pras@samsibiting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E2A6D-7308-4E75-AF3F-5CBA043F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3692</Words>
  <Characters>19941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SAMS-COMPRAS</cp:lastModifiedBy>
  <cp:revision>2</cp:revision>
  <cp:lastPrinted>2026-03-10T10:13:00Z</cp:lastPrinted>
  <dcterms:created xsi:type="dcterms:W3CDTF">2026-03-10T10:21:00Z</dcterms:created>
  <dcterms:modified xsi:type="dcterms:W3CDTF">2026-03-10T10:21:00Z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2022-03-17T00:00:00Z</vt:filetime>
  </property>
  <property fmtid="{D5CDD505-2E9C-101B-9397-08002B2CF9AE}" pid="3" name="Creator">
    <vt:lpwstr>Microsoft® Word 2016</vt:lpwstr>
  </property>
  <property fmtid="{D5CDD505-2E9C-101B-9397-08002B2CF9AE}" pid="4" name="LastSaved">
    <vt:filetime>2022-04-05T00:00:00Z</vt:filetime>
  </property>
</Properties>
</file>